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693" w:rsidRPr="00A70470" w:rsidRDefault="007A1693" w:rsidP="00A04F19">
      <w:pPr>
        <w:shd w:val="clear" w:color="auto" w:fill="FFFFFF"/>
        <w:spacing w:after="135" w:line="240" w:lineRule="auto"/>
        <w:ind w:firstLine="708"/>
        <w:jc w:val="both"/>
        <w:textAlignment w:val="baseline"/>
        <w:rPr>
          <w:rFonts w:ascii="Times New Roman" w:eastAsia="Times New Roman" w:hAnsi="Times New Roman" w:cs="Times New Roman"/>
          <w:b/>
          <w:color w:val="000000"/>
          <w:sz w:val="26"/>
          <w:szCs w:val="26"/>
          <w:lang w:eastAsia="ru-RU"/>
        </w:rPr>
      </w:pPr>
      <w:bookmarkStart w:id="0" w:name="_GoBack"/>
      <w:r w:rsidRPr="00A70470">
        <w:rPr>
          <w:rFonts w:ascii="Times New Roman" w:eastAsia="Times New Roman" w:hAnsi="Times New Roman" w:cs="Times New Roman"/>
          <w:b/>
          <w:color w:val="000000"/>
          <w:sz w:val="26"/>
          <w:szCs w:val="26"/>
          <w:lang w:eastAsia="ru-RU"/>
        </w:rPr>
        <w:t xml:space="preserve"> ВНИМАНИЕ КОНКУРС!</w:t>
      </w:r>
    </w:p>
    <w:p w:rsidR="00983065" w:rsidRPr="00A70470" w:rsidRDefault="00983065" w:rsidP="001F6385">
      <w:pPr>
        <w:shd w:val="clear" w:color="auto" w:fill="FFFFFF"/>
        <w:spacing w:after="135" w:line="240" w:lineRule="auto"/>
        <w:ind w:firstLine="708"/>
        <w:jc w:val="both"/>
        <w:textAlignment w:val="baseline"/>
        <w:rPr>
          <w:rFonts w:ascii="Times New Roman" w:eastAsia="Times New Roman" w:hAnsi="Times New Roman" w:cs="Times New Roman"/>
          <w:b/>
          <w:color w:val="000000"/>
          <w:sz w:val="26"/>
          <w:szCs w:val="26"/>
          <w:lang w:eastAsia="ru-RU"/>
        </w:rPr>
      </w:pPr>
      <w:r w:rsidRPr="00A70470">
        <w:rPr>
          <w:rFonts w:ascii="Times New Roman" w:eastAsia="Times New Roman" w:hAnsi="Times New Roman" w:cs="Times New Roman"/>
          <w:color w:val="000000"/>
          <w:sz w:val="26"/>
          <w:szCs w:val="26"/>
          <w:lang w:eastAsia="ru-RU"/>
        </w:rPr>
        <w:t xml:space="preserve">Управление социальной защиты населения администрации </w:t>
      </w:r>
      <w:proofErr w:type="spellStart"/>
      <w:r w:rsidRPr="00A70470">
        <w:rPr>
          <w:rFonts w:ascii="Times New Roman" w:eastAsia="Times New Roman" w:hAnsi="Times New Roman" w:cs="Times New Roman"/>
          <w:color w:val="000000"/>
          <w:sz w:val="26"/>
          <w:szCs w:val="26"/>
          <w:lang w:eastAsia="ru-RU"/>
        </w:rPr>
        <w:t>Коркинского</w:t>
      </w:r>
      <w:proofErr w:type="spellEnd"/>
      <w:r w:rsidRPr="00A70470">
        <w:rPr>
          <w:rFonts w:ascii="Times New Roman" w:eastAsia="Times New Roman" w:hAnsi="Times New Roman" w:cs="Times New Roman"/>
          <w:color w:val="000000"/>
          <w:sz w:val="26"/>
          <w:szCs w:val="26"/>
          <w:lang w:eastAsia="ru-RU"/>
        </w:rPr>
        <w:t xml:space="preserve"> муниципального округа  объявляет конкурс о приеме документов на предоставления грантов в форме субсидий социально ориентированным некоммерческим организациям на реализацию социально значимых проектов, направленных на решение вопросов</w:t>
      </w:r>
      <w:r w:rsidR="001F6385" w:rsidRPr="00A70470">
        <w:rPr>
          <w:rFonts w:ascii="Times New Roman" w:eastAsia="Times New Roman" w:hAnsi="Times New Roman" w:cs="Times New Roman"/>
          <w:color w:val="000000"/>
          <w:sz w:val="26"/>
          <w:szCs w:val="26"/>
          <w:lang w:eastAsia="ru-RU"/>
        </w:rPr>
        <w:t xml:space="preserve"> </w:t>
      </w:r>
      <w:r w:rsidRPr="00A70470">
        <w:rPr>
          <w:rFonts w:ascii="Times New Roman" w:eastAsia="Times New Roman" w:hAnsi="Times New Roman" w:cs="Times New Roman"/>
          <w:b/>
          <w:color w:val="000000"/>
          <w:sz w:val="26"/>
          <w:szCs w:val="26"/>
          <w:lang w:eastAsia="ru-RU"/>
        </w:rPr>
        <w:t xml:space="preserve">социальной, творческой, спортивной </w:t>
      </w:r>
      <w:r w:rsidR="00742AA6" w:rsidRPr="00A70470">
        <w:rPr>
          <w:rFonts w:ascii="Times New Roman" w:eastAsia="Times New Roman" w:hAnsi="Times New Roman" w:cs="Times New Roman"/>
          <w:b/>
          <w:color w:val="000000"/>
          <w:sz w:val="26"/>
          <w:szCs w:val="26"/>
          <w:lang w:eastAsia="ru-RU"/>
        </w:rPr>
        <w:t>поддержки ветеранов войны, ветеранов труда</w:t>
      </w:r>
      <w:r w:rsidR="000D1072" w:rsidRPr="00A70470">
        <w:rPr>
          <w:rFonts w:ascii="Times New Roman" w:eastAsia="Times New Roman" w:hAnsi="Times New Roman" w:cs="Times New Roman"/>
          <w:b/>
          <w:color w:val="000000"/>
          <w:sz w:val="26"/>
          <w:szCs w:val="26"/>
          <w:lang w:eastAsia="ru-RU"/>
        </w:rPr>
        <w:t>, проживающи</w:t>
      </w:r>
      <w:r w:rsidR="00185B57" w:rsidRPr="00A70470">
        <w:rPr>
          <w:rFonts w:ascii="Times New Roman" w:eastAsia="Times New Roman" w:hAnsi="Times New Roman" w:cs="Times New Roman"/>
          <w:b/>
          <w:color w:val="000000"/>
          <w:sz w:val="26"/>
          <w:szCs w:val="26"/>
          <w:lang w:eastAsia="ru-RU"/>
        </w:rPr>
        <w:t>х</w:t>
      </w:r>
      <w:r w:rsidR="000D1072" w:rsidRPr="00A70470">
        <w:rPr>
          <w:rFonts w:ascii="Times New Roman" w:eastAsia="Times New Roman" w:hAnsi="Times New Roman" w:cs="Times New Roman"/>
          <w:b/>
          <w:color w:val="000000"/>
          <w:sz w:val="26"/>
          <w:szCs w:val="26"/>
          <w:lang w:eastAsia="ru-RU"/>
        </w:rPr>
        <w:t xml:space="preserve"> на территории </w:t>
      </w:r>
      <w:r w:rsidR="00742AA6" w:rsidRPr="00A70470">
        <w:rPr>
          <w:rFonts w:ascii="Times New Roman" w:eastAsia="Times New Roman" w:hAnsi="Times New Roman" w:cs="Times New Roman"/>
          <w:b/>
          <w:color w:val="000000"/>
          <w:sz w:val="26"/>
          <w:szCs w:val="26"/>
          <w:lang w:eastAsia="ru-RU"/>
        </w:rPr>
        <w:t xml:space="preserve"> </w:t>
      </w:r>
      <w:proofErr w:type="spellStart"/>
      <w:r w:rsidR="00742AA6" w:rsidRPr="00A70470">
        <w:rPr>
          <w:rFonts w:ascii="Times New Roman" w:eastAsia="Times New Roman" w:hAnsi="Times New Roman" w:cs="Times New Roman"/>
          <w:b/>
          <w:color w:val="000000"/>
          <w:sz w:val="26"/>
          <w:szCs w:val="26"/>
          <w:lang w:eastAsia="ru-RU"/>
        </w:rPr>
        <w:t>Ко</w:t>
      </w:r>
      <w:r w:rsidR="001F6385" w:rsidRPr="00A70470">
        <w:rPr>
          <w:rFonts w:ascii="Times New Roman" w:eastAsia="Times New Roman" w:hAnsi="Times New Roman" w:cs="Times New Roman"/>
          <w:b/>
          <w:color w:val="000000"/>
          <w:sz w:val="26"/>
          <w:szCs w:val="26"/>
          <w:lang w:eastAsia="ru-RU"/>
        </w:rPr>
        <w:t>ркинского</w:t>
      </w:r>
      <w:proofErr w:type="spellEnd"/>
      <w:r w:rsidR="001F6385" w:rsidRPr="00A70470">
        <w:rPr>
          <w:rFonts w:ascii="Times New Roman" w:eastAsia="Times New Roman" w:hAnsi="Times New Roman" w:cs="Times New Roman"/>
          <w:b/>
          <w:color w:val="000000"/>
          <w:sz w:val="26"/>
          <w:szCs w:val="26"/>
          <w:lang w:eastAsia="ru-RU"/>
        </w:rPr>
        <w:t xml:space="preserve"> муниципального округа.</w:t>
      </w:r>
    </w:p>
    <w:p w:rsidR="00983065" w:rsidRPr="00A70470" w:rsidRDefault="00A70470" w:rsidP="00A70470">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A70470">
        <w:rPr>
          <w:rFonts w:ascii="Times New Roman" w:eastAsia="Times New Roman" w:hAnsi="Times New Roman" w:cs="Times New Roman"/>
          <w:color w:val="000000"/>
          <w:sz w:val="26"/>
          <w:szCs w:val="26"/>
          <w:lang w:eastAsia="ru-RU"/>
        </w:rPr>
        <w:tab/>
      </w:r>
      <w:r w:rsidR="00983065" w:rsidRPr="00A70470">
        <w:rPr>
          <w:rFonts w:ascii="Times New Roman" w:eastAsia="Times New Roman" w:hAnsi="Times New Roman" w:cs="Times New Roman"/>
          <w:color w:val="000000"/>
          <w:sz w:val="26"/>
          <w:szCs w:val="26"/>
          <w:lang w:eastAsia="ru-RU"/>
        </w:rPr>
        <w:t>Сроки приема заявок:</w:t>
      </w:r>
    </w:p>
    <w:p w:rsidR="00983065" w:rsidRPr="00A70470" w:rsidRDefault="00983065" w:rsidP="00A70470">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A70470">
        <w:rPr>
          <w:rFonts w:ascii="Times New Roman" w:eastAsia="Times New Roman" w:hAnsi="Times New Roman" w:cs="Times New Roman"/>
          <w:color w:val="000000"/>
          <w:sz w:val="26"/>
          <w:szCs w:val="26"/>
          <w:lang w:eastAsia="ru-RU"/>
        </w:rPr>
        <w:t xml:space="preserve">- начало приема заявок – </w:t>
      </w:r>
      <w:r w:rsidR="00907993">
        <w:rPr>
          <w:rFonts w:ascii="Times New Roman" w:eastAsia="Times New Roman" w:hAnsi="Times New Roman" w:cs="Times New Roman"/>
          <w:b/>
          <w:color w:val="000000"/>
          <w:sz w:val="26"/>
          <w:szCs w:val="26"/>
          <w:lang w:eastAsia="ru-RU"/>
        </w:rPr>
        <w:t>09</w:t>
      </w:r>
      <w:r w:rsidR="00742AA6" w:rsidRPr="00A70470">
        <w:rPr>
          <w:rFonts w:ascii="Times New Roman" w:eastAsia="Times New Roman" w:hAnsi="Times New Roman" w:cs="Times New Roman"/>
          <w:b/>
          <w:color w:val="000000"/>
          <w:sz w:val="26"/>
          <w:szCs w:val="26"/>
          <w:lang w:eastAsia="ru-RU"/>
        </w:rPr>
        <w:t>.10.2023 с 8</w:t>
      </w:r>
      <w:r w:rsidRPr="00A70470">
        <w:rPr>
          <w:rFonts w:ascii="Times New Roman" w:eastAsia="Times New Roman" w:hAnsi="Times New Roman" w:cs="Times New Roman"/>
          <w:b/>
          <w:color w:val="000000"/>
          <w:sz w:val="26"/>
          <w:szCs w:val="26"/>
          <w:lang w:eastAsia="ru-RU"/>
        </w:rPr>
        <w:t xml:space="preserve"> ч. 00 мин</w:t>
      </w:r>
      <w:r w:rsidRPr="00A70470">
        <w:rPr>
          <w:rFonts w:ascii="Times New Roman" w:eastAsia="Times New Roman" w:hAnsi="Times New Roman" w:cs="Times New Roman"/>
          <w:color w:val="000000"/>
          <w:sz w:val="26"/>
          <w:szCs w:val="26"/>
          <w:lang w:eastAsia="ru-RU"/>
        </w:rPr>
        <w:t>.</w:t>
      </w:r>
    </w:p>
    <w:p w:rsidR="00983065" w:rsidRPr="00A70470" w:rsidRDefault="00983065" w:rsidP="00A70470">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A70470">
        <w:rPr>
          <w:rFonts w:ascii="Times New Roman" w:eastAsia="Times New Roman" w:hAnsi="Times New Roman" w:cs="Times New Roman"/>
          <w:color w:val="000000"/>
          <w:sz w:val="26"/>
          <w:szCs w:val="26"/>
          <w:lang w:eastAsia="ru-RU"/>
        </w:rPr>
        <w:t xml:space="preserve">- окончание приема заявок – </w:t>
      </w:r>
      <w:r w:rsidR="00907993">
        <w:rPr>
          <w:rFonts w:ascii="Times New Roman" w:eastAsia="Times New Roman" w:hAnsi="Times New Roman" w:cs="Times New Roman"/>
          <w:b/>
          <w:color w:val="000000"/>
          <w:sz w:val="26"/>
          <w:szCs w:val="26"/>
          <w:lang w:eastAsia="ru-RU"/>
        </w:rPr>
        <w:t>10</w:t>
      </w:r>
      <w:r w:rsidR="00E56528" w:rsidRPr="00A70470">
        <w:rPr>
          <w:rFonts w:ascii="Times New Roman" w:eastAsia="Times New Roman" w:hAnsi="Times New Roman" w:cs="Times New Roman"/>
          <w:b/>
          <w:color w:val="000000"/>
          <w:sz w:val="26"/>
          <w:szCs w:val="26"/>
          <w:lang w:eastAsia="ru-RU"/>
        </w:rPr>
        <w:t>.11</w:t>
      </w:r>
      <w:r w:rsidR="00742AA6" w:rsidRPr="00A70470">
        <w:rPr>
          <w:rFonts w:ascii="Times New Roman" w:eastAsia="Times New Roman" w:hAnsi="Times New Roman" w:cs="Times New Roman"/>
          <w:b/>
          <w:color w:val="000000"/>
          <w:sz w:val="26"/>
          <w:szCs w:val="26"/>
          <w:lang w:eastAsia="ru-RU"/>
        </w:rPr>
        <w:t>.2023 до 17 ч. 00</w:t>
      </w:r>
      <w:r w:rsidRPr="00A70470">
        <w:rPr>
          <w:rFonts w:ascii="Times New Roman" w:eastAsia="Times New Roman" w:hAnsi="Times New Roman" w:cs="Times New Roman"/>
          <w:b/>
          <w:color w:val="000000"/>
          <w:sz w:val="26"/>
          <w:szCs w:val="26"/>
          <w:lang w:eastAsia="ru-RU"/>
        </w:rPr>
        <w:t xml:space="preserve"> мин</w:t>
      </w:r>
      <w:r w:rsidRPr="00A70470">
        <w:rPr>
          <w:rFonts w:ascii="Times New Roman" w:eastAsia="Times New Roman" w:hAnsi="Times New Roman" w:cs="Times New Roman"/>
          <w:color w:val="000000"/>
          <w:sz w:val="26"/>
          <w:szCs w:val="26"/>
          <w:lang w:eastAsia="ru-RU"/>
        </w:rPr>
        <w:t>.</w:t>
      </w:r>
    </w:p>
    <w:p w:rsidR="00A70470" w:rsidRPr="00A70470" w:rsidRDefault="00A70470" w:rsidP="00A70470">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p>
    <w:p w:rsidR="00185B57" w:rsidRPr="00A70470" w:rsidRDefault="00A70470" w:rsidP="00A04F19">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A70470">
        <w:rPr>
          <w:rFonts w:ascii="Times New Roman" w:eastAsia="Times New Roman" w:hAnsi="Times New Roman" w:cs="Times New Roman"/>
          <w:color w:val="000000"/>
          <w:sz w:val="26"/>
          <w:szCs w:val="26"/>
          <w:lang w:eastAsia="ru-RU"/>
        </w:rPr>
        <w:tab/>
      </w:r>
      <w:r w:rsidR="00983065" w:rsidRPr="00A70470">
        <w:rPr>
          <w:rFonts w:ascii="Times New Roman" w:eastAsia="Times New Roman" w:hAnsi="Times New Roman" w:cs="Times New Roman"/>
          <w:color w:val="000000"/>
          <w:sz w:val="26"/>
          <w:szCs w:val="26"/>
          <w:lang w:eastAsia="ru-RU"/>
        </w:rPr>
        <w:t xml:space="preserve">Заявка и прилагаемые к ней документы предоставляются некоммерческими организациями в </w:t>
      </w:r>
      <w:r w:rsidR="000C5B54" w:rsidRPr="00A70470">
        <w:rPr>
          <w:rFonts w:ascii="Times New Roman" w:eastAsia="Times New Roman" w:hAnsi="Times New Roman" w:cs="Times New Roman"/>
          <w:color w:val="000000"/>
          <w:sz w:val="26"/>
          <w:szCs w:val="26"/>
          <w:lang w:eastAsia="ru-RU"/>
        </w:rPr>
        <w:t xml:space="preserve">Управление социальной защиты населения администрации </w:t>
      </w:r>
      <w:proofErr w:type="spellStart"/>
      <w:r w:rsidR="000C5B54" w:rsidRPr="00A70470">
        <w:rPr>
          <w:rFonts w:ascii="Times New Roman" w:eastAsia="Times New Roman" w:hAnsi="Times New Roman" w:cs="Times New Roman"/>
          <w:color w:val="000000"/>
          <w:sz w:val="26"/>
          <w:szCs w:val="26"/>
          <w:lang w:eastAsia="ru-RU"/>
        </w:rPr>
        <w:t>Коркинского</w:t>
      </w:r>
      <w:proofErr w:type="spellEnd"/>
      <w:r w:rsidR="000C5B54" w:rsidRPr="00A70470">
        <w:rPr>
          <w:rFonts w:ascii="Times New Roman" w:eastAsia="Times New Roman" w:hAnsi="Times New Roman" w:cs="Times New Roman"/>
          <w:color w:val="000000"/>
          <w:sz w:val="26"/>
          <w:szCs w:val="26"/>
          <w:lang w:eastAsia="ru-RU"/>
        </w:rPr>
        <w:t xml:space="preserve"> муниципального округа </w:t>
      </w:r>
      <w:r w:rsidR="00983065" w:rsidRPr="00A70470">
        <w:rPr>
          <w:rFonts w:ascii="Times New Roman" w:eastAsia="Times New Roman" w:hAnsi="Times New Roman" w:cs="Times New Roman"/>
          <w:color w:val="000000"/>
          <w:sz w:val="26"/>
          <w:szCs w:val="26"/>
          <w:lang w:eastAsia="ru-RU"/>
        </w:rPr>
        <w:t>на бумажном носителе (</w:t>
      </w:r>
      <w:r w:rsidR="000C5B54" w:rsidRPr="00A70470">
        <w:rPr>
          <w:rFonts w:ascii="Times New Roman" w:eastAsia="Times New Roman" w:hAnsi="Times New Roman" w:cs="Times New Roman"/>
          <w:color w:val="000000"/>
          <w:sz w:val="26"/>
          <w:szCs w:val="26"/>
          <w:lang w:eastAsia="ru-RU"/>
        </w:rPr>
        <w:t>456550, Челябинская область, г. Коркино, проспект Горняков, дом 16</w:t>
      </w:r>
      <w:r w:rsidR="00983065" w:rsidRPr="00A70470">
        <w:rPr>
          <w:rFonts w:ascii="Times New Roman" w:eastAsia="Times New Roman" w:hAnsi="Times New Roman" w:cs="Times New Roman"/>
          <w:color w:val="000000"/>
          <w:sz w:val="26"/>
          <w:szCs w:val="26"/>
          <w:lang w:eastAsia="ru-RU"/>
        </w:rPr>
        <w:t xml:space="preserve">, телефон </w:t>
      </w:r>
      <w:r w:rsidR="00185B57" w:rsidRPr="00A70470">
        <w:rPr>
          <w:rFonts w:ascii="Times New Roman" w:eastAsia="Times New Roman" w:hAnsi="Times New Roman" w:cs="Times New Roman"/>
          <w:color w:val="000000"/>
          <w:sz w:val="26"/>
          <w:szCs w:val="26"/>
          <w:lang w:eastAsia="ru-RU"/>
        </w:rPr>
        <w:t>8(35152)46537 или по</w:t>
      </w:r>
      <w:r w:rsidR="00983065" w:rsidRPr="00A70470">
        <w:rPr>
          <w:rFonts w:ascii="Times New Roman" w:eastAsia="Times New Roman" w:hAnsi="Times New Roman" w:cs="Times New Roman"/>
          <w:color w:val="000000"/>
          <w:sz w:val="26"/>
          <w:szCs w:val="26"/>
          <w:lang w:eastAsia="ru-RU"/>
        </w:rPr>
        <w:t xml:space="preserve"> </w:t>
      </w:r>
      <w:r w:rsidR="00185B57" w:rsidRPr="00A70470">
        <w:rPr>
          <w:rFonts w:ascii="Times New Roman" w:eastAsia="Times New Roman" w:hAnsi="Times New Roman" w:cs="Times New Roman"/>
          <w:b/>
          <w:color w:val="000000"/>
          <w:sz w:val="26"/>
          <w:szCs w:val="26"/>
          <w:lang w:eastAsia="ru-RU"/>
        </w:rPr>
        <w:t xml:space="preserve">электронной почте: </w:t>
      </w:r>
      <w:hyperlink r:id="rId5" w:history="1">
        <w:r w:rsidR="00185B57" w:rsidRPr="00A70470">
          <w:rPr>
            <w:rStyle w:val="a7"/>
            <w:rFonts w:ascii="Times New Roman" w:eastAsia="Times New Roman" w:hAnsi="Times New Roman" w:cs="Times New Roman"/>
            <w:b/>
            <w:sz w:val="26"/>
            <w:szCs w:val="26"/>
            <w:u w:val="none"/>
            <w:lang w:val="en-US" w:eastAsia="ru-RU"/>
          </w:rPr>
          <w:t>uszn</w:t>
        </w:r>
        <w:r w:rsidR="00185B57" w:rsidRPr="00A70470">
          <w:rPr>
            <w:rStyle w:val="a7"/>
            <w:rFonts w:ascii="Times New Roman" w:eastAsia="Times New Roman" w:hAnsi="Times New Roman" w:cs="Times New Roman"/>
            <w:b/>
            <w:sz w:val="26"/>
            <w:szCs w:val="26"/>
            <w:u w:val="none"/>
            <w:lang w:eastAsia="ru-RU"/>
          </w:rPr>
          <w:t>18@</w:t>
        </w:r>
        <w:r w:rsidR="00185B57" w:rsidRPr="00A70470">
          <w:rPr>
            <w:rStyle w:val="a7"/>
            <w:rFonts w:ascii="Times New Roman" w:eastAsia="Times New Roman" w:hAnsi="Times New Roman" w:cs="Times New Roman"/>
            <w:b/>
            <w:sz w:val="26"/>
            <w:szCs w:val="26"/>
            <w:u w:val="none"/>
            <w:lang w:val="en-US" w:eastAsia="ru-RU"/>
          </w:rPr>
          <w:t>minsoc</w:t>
        </w:r>
        <w:r w:rsidR="00185B57" w:rsidRPr="00A70470">
          <w:rPr>
            <w:rStyle w:val="a7"/>
            <w:rFonts w:ascii="Times New Roman" w:eastAsia="Times New Roman" w:hAnsi="Times New Roman" w:cs="Times New Roman"/>
            <w:b/>
            <w:sz w:val="26"/>
            <w:szCs w:val="26"/>
            <w:u w:val="none"/>
            <w:lang w:eastAsia="ru-RU"/>
          </w:rPr>
          <w:t>74.</w:t>
        </w:r>
        <w:proofErr w:type="spellStart"/>
        <w:r w:rsidR="00185B57" w:rsidRPr="00A70470">
          <w:rPr>
            <w:rStyle w:val="a7"/>
            <w:rFonts w:ascii="Times New Roman" w:eastAsia="Times New Roman" w:hAnsi="Times New Roman" w:cs="Times New Roman"/>
            <w:b/>
            <w:sz w:val="26"/>
            <w:szCs w:val="26"/>
            <w:u w:val="none"/>
            <w:lang w:val="en-US" w:eastAsia="ru-RU"/>
          </w:rPr>
          <w:t>ru</w:t>
        </w:r>
        <w:proofErr w:type="spellEnd"/>
      </w:hyperlink>
    </w:p>
    <w:p w:rsidR="00A70470" w:rsidRPr="00A70470" w:rsidRDefault="00A70470" w:rsidP="00A70470">
      <w:pPr>
        <w:shd w:val="clear" w:color="auto" w:fill="FFFFFF"/>
        <w:spacing w:after="0" w:line="240" w:lineRule="auto"/>
        <w:jc w:val="both"/>
        <w:textAlignment w:val="baseline"/>
        <w:rPr>
          <w:rFonts w:ascii="Times New Roman" w:eastAsia="Times New Roman" w:hAnsi="Times New Roman" w:cs="Times New Roman"/>
          <w:b/>
          <w:color w:val="000000"/>
          <w:sz w:val="26"/>
          <w:szCs w:val="26"/>
          <w:lang w:eastAsia="ru-RU"/>
        </w:rPr>
      </w:pPr>
      <w:r w:rsidRPr="00A70470">
        <w:rPr>
          <w:rFonts w:ascii="Times New Roman" w:eastAsia="Times New Roman" w:hAnsi="Times New Roman" w:cs="Times New Roman"/>
          <w:b/>
          <w:color w:val="000000"/>
          <w:sz w:val="26"/>
          <w:szCs w:val="26"/>
          <w:lang w:eastAsia="ru-RU"/>
        </w:rPr>
        <w:tab/>
      </w:r>
      <w:r w:rsidR="00983065" w:rsidRPr="00A70470">
        <w:rPr>
          <w:rFonts w:ascii="Times New Roman" w:eastAsia="Times New Roman" w:hAnsi="Times New Roman" w:cs="Times New Roman"/>
          <w:b/>
          <w:color w:val="000000"/>
          <w:sz w:val="26"/>
          <w:szCs w:val="26"/>
          <w:lang w:eastAsia="ru-RU"/>
        </w:rPr>
        <w:t>Официальный сайт: </w:t>
      </w:r>
      <w:hyperlink r:id="rId6" w:history="1">
        <w:r w:rsidR="00185B57" w:rsidRPr="00A70470">
          <w:rPr>
            <w:rStyle w:val="a7"/>
            <w:rFonts w:ascii="Times New Roman" w:eastAsia="Times New Roman" w:hAnsi="Times New Roman" w:cs="Times New Roman"/>
            <w:b/>
            <w:sz w:val="26"/>
            <w:szCs w:val="26"/>
            <w:u w:val="none"/>
            <w:bdr w:val="none" w:sz="0" w:space="0" w:color="auto" w:frame="1"/>
            <w:lang w:eastAsia="ru-RU"/>
          </w:rPr>
          <w:t>http://www.</w:t>
        </w:r>
        <w:proofErr w:type="spellStart"/>
        <w:r w:rsidR="00185B57" w:rsidRPr="00A70470">
          <w:rPr>
            <w:rStyle w:val="a7"/>
            <w:rFonts w:ascii="Times New Roman" w:eastAsia="Times New Roman" w:hAnsi="Times New Roman" w:cs="Times New Roman"/>
            <w:b/>
            <w:sz w:val="26"/>
            <w:szCs w:val="26"/>
            <w:u w:val="none"/>
            <w:bdr w:val="none" w:sz="0" w:space="0" w:color="auto" w:frame="1"/>
            <w:lang w:val="en-US" w:eastAsia="ru-RU"/>
          </w:rPr>
          <w:t>usznkorkino</w:t>
        </w:r>
        <w:proofErr w:type="spellEnd"/>
        <w:r w:rsidR="00185B57" w:rsidRPr="00A70470">
          <w:rPr>
            <w:rStyle w:val="a7"/>
            <w:rFonts w:ascii="Times New Roman" w:eastAsia="Times New Roman" w:hAnsi="Times New Roman" w:cs="Times New Roman"/>
            <w:b/>
            <w:sz w:val="26"/>
            <w:szCs w:val="26"/>
            <w:u w:val="none"/>
            <w:bdr w:val="none" w:sz="0" w:space="0" w:color="auto" w:frame="1"/>
            <w:lang w:eastAsia="ru-RU"/>
          </w:rPr>
          <w:t>.</w:t>
        </w:r>
        <w:proofErr w:type="spellStart"/>
        <w:r w:rsidR="00185B57" w:rsidRPr="00A70470">
          <w:rPr>
            <w:rStyle w:val="a7"/>
            <w:rFonts w:ascii="Times New Roman" w:eastAsia="Times New Roman" w:hAnsi="Times New Roman" w:cs="Times New Roman"/>
            <w:b/>
            <w:sz w:val="26"/>
            <w:szCs w:val="26"/>
            <w:u w:val="none"/>
            <w:bdr w:val="none" w:sz="0" w:space="0" w:color="auto" w:frame="1"/>
            <w:lang w:eastAsia="ru-RU"/>
          </w:rPr>
          <w:t>ru</w:t>
        </w:r>
        <w:proofErr w:type="spellEnd"/>
      </w:hyperlink>
      <w:r w:rsidRPr="00A70470">
        <w:rPr>
          <w:rFonts w:ascii="Times New Roman" w:eastAsia="Times New Roman" w:hAnsi="Times New Roman" w:cs="Times New Roman"/>
          <w:b/>
          <w:color w:val="000000"/>
          <w:sz w:val="26"/>
          <w:szCs w:val="26"/>
          <w:lang w:eastAsia="ru-RU"/>
        </w:rPr>
        <w:t>.</w:t>
      </w:r>
    </w:p>
    <w:p w:rsidR="007A1693" w:rsidRPr="00A70470" w:rsidRDefault="00A70470" w:rsidP="00A70470">
      <w:pPr>
        <w:shd w:val="clear" w:color="auto" w:fill="FFFFFF"/>
        <w:spacing w:after="0" w:line="240" w:lineRule="auto"/>
        <w:jc w:val="both"/>
        <w:textAlignment w:val="baseline"/>
        <w:rPr>
          <w:rFonts w:ascii="Times New Roman" w:eastAsia="Times New Roman" w:hAnsi="Times New Roman" w:cs="Times New Roman"/>
          <w:b/>
          <w:color w:val="000000"/>
          <w:sz w:val="26"/>
          <w:szCs w:val="26"/>
          <w:lang w:eastAsia="ru-RU"/>
        </w:rPr>
      </w:pPr>
      <w:r w:rsidRPr="00A70470">
        <w:rPr>
          <w:rFonts w:ascii="Times New Roman" w:eastAsia="Times New Roman" w:hAnsi="Times New Roman" w:cs="Times New Roman"/>
          <w:color w:val="000000"/>
          <w:sz w:val="26"/>
          <w:szCs w:val="26"/>
          <w:lang w:eastAsia="ru-RU"/>
        </w:rPr>
        <w:tab/>
      </w:r>
      <w:r w:rsidR="00983065" w:rsidRPr="00A70470">
        <w:rPr>
          <w:rFonts w:ascii="Times New Roman" w:eastAsia="Times New Roman" w:hAnsi="Times New Roman" w:cs="Times New Roman"/>
          <w:color w:val="000000"/>
          <w:sz w:val="26"/>
          <w:szCs w:val="26"/>
          <w:lang w:eastAsia="ru-RU"/>
        </w:rPr>
        <w:t xml:space="preserve">Результатом предоставления грантов является финансовое обеспечение затрат некоммерческих организаций, связанных с реализацией социально значимых проектов, </w:t>
      </w:r>
      <w:r w:rsidR="001F6385" w:rsidRPr="00A70470">
        <w:rPr>
          <w:rFonts w:ascii="Times New Roman" w:eastAsia="Times New Roman" w:hAnsi="Times New Roman" w:cs="Times New Roman"/>
          <w:color w:val="000000"/>
          <w:sz w:val="26"/>
          <w:szCs w:val="26"/>
          <w:lang w:eastAsia="ru-RU"/>
        </w:rPr>
        <w:t>направленных на решение вопросов</w:t>
      </w:r>
      <w:r w:rsidR="007A1693" w:rsidRPr="00A70470">
        <w:rPr>
          <w:rFonts w:ascii="Times New Roman" w:eastAsia="Times New Roman" w:hAnsi="Times New Roman" w:cs="Times New Roman"/>
          <w:b/>
          <w:color w:val="000000"/>
          <w:sz w:val="26"/>
          <w:szCs w:val="26"/>
          <w:lang w:eastAsia="ru-RU"/>
        </w:rPr>
        <w:t xml:space="preserve"> социальной, творческой, спортивной поддержки ветеранов войны, ветеранов труда, проживающих на территории  </w:t>
      </w:r>
      <w:proofErr w:type="spellStart"/>
      <w:r w:rsidR="007A1693" w:rsidRPr="00A70470">
        <w:rPr>
          <w:rFonts w:ascii="Times New Roman" w:eastAsia="Times New Roman" w:hAnsi="Times New Roman" w:cs="Times New Roman"/>
          <w:b/>
          <w:color w:val="000000"/>
          <w:sz w:val="26"/>
          <w:szCs w:val="26"/>
          <w:lang w:eastAsia="ru-RU"/>
        </w:rPr>
        <w:t>Ко</w:t>
      </w:r>
      <w:r w:rsidR="001F6385" w:rsidRPr="00A70470">
        <w:rPr>
          <w:rFonts w:ascii="Times New Roman" w:eastAsia="Times New Roman" w:hAnsi="Times New Roman" w:cs="Times New Roman"/>
          <w:b/>
          <w:color w:val="000000"/>
          <w:sz w:val="26"/>
          <w:szCs w:val="26"/>
          <w:lang w:eastAsia="ru-RU"/>
        </w:rPr>
        <w:t>ркинского</w:t>
      </w:r>
      <w:proofErr w:type="spellEnd"/>
      <w:r w:rsidR="001F6385" w:rsidRPr="00A70470">
        <w:rPr>
          <w:rFonts w:ascii="Times New Roman" w:eastAsia="Times New Roman" w:hAnsi="Times New Roman" w:cs="Times New Roman"/>
          <w:b/>
          <w:color w:val="000000"/>
          <w:sz w:val="26"/>
          <w:szCs w:val="26"/>
          <w:lang w:eastAsia="ru-RU"/>
        </w:rPr>
        <w:t xml:space="preserve"> муниципального округа.</w:t>
      </w:r>
    </w:p>
    <w:p w:rsidR="00983065" w:rsidRPr="00A70470" w:rsidRDefault="00A70470" w:rsidP="00A04F19">
      <w:pPr>
        <w:shd w:val="clear" w:color="auto" w:fill="FFFFFF"/>
        <w:spacing w:after="135" w:line="240" w:lineRule="auto"/>
        <w:jc w:val="both"/>
        <w:textAlignment w:val="baseline"/>
        <w:rPr>
          <w:rFonts w:ascii="Times New Roman" w:eastAsia="Times New Roman" w:hAnsi="Times New Roman" w:cs="Times New Roman"/>
          <w:color w:val="000000"/>
          <w:sz w:val="26"/>
          <w:szCs w:val="26"/>
          <w:lang w:eastAsia="ru-RU"/>
        </w:rPr>
      </w:pPr>
      <w:r w:rsidRPr="00A70470">
        <w:rPr>
          <w:rFonts w:ascii="Times New Roman" w:eastAsia="Times New Roman" w:hAnsi="Times New Roman" w:cs="Times New Roman"/>
          <w:color w:val="000000"/>
          <w:sz w:val="26"/>
          <w:szCs w:val="26"/>
          <w:lang w:eastAsia="ru-RU"/>
        </w:rPr>
        <w:tab/>
      </w:r>
      <w:r w:rsidR="00983065" w:rsidRPr="00A70470">
        <w:rPr>
          <w:rFonts w:ascii="Times New Roman" w:eastAsia="Times New Roman" w:hAnsi="Times New Roman" w:cs="Times New Roman"/>
          <w:color w:val="000000"/>
          <w:sz w:val="26"/>
          <w:szCs w:val="26"/>
          <w:lang w:eastAsia="ru-RU"/>
        </w:rPr>
        <w:t>Участники конкурса должны соответствовать на первое число месяца, предшествующего месяцу, в котором планируется проведение конкурса, следующим требования</w:t>
      </w:r>
      <w:r w:rsidRPr="00A70470">
        <w:rPr>
          <w:rFonts w:ascii="Times New Roman" w:eastAsia="Times New Roman" w:hAnsi="Times New Roman" w:cs="Times New Roman"/>
          <w:color w:val="000000"/>
          <w:sz w:val="26"/>
          <w:szCs w:val="26"/>
          <w:lang w:eastAsia="ru-RU"/>
        </w:rPr>
        <w:t>м</w:t>
      </w:r>
      <w:r w:rsidR="00983065" w:rsidRPr="00A70470">
        <w:rPr>
          <w:rFonts w:ascii="Times New Roman" w:eastAsia="Times New Roman" w:hAnsi="Times New Roman" w:cs="Times New Roman"/>
          <w:color w:val="000000"/>
          <w:sz w:val="26"/>
          <w:szCs w:val="26"/>
          <w:lang w:eastAsia="ru-RU"/>
        </w:rPr>
        <w:t>:</w:t>
      </w:r>
    </w:p>
    <w:p w:rsidR="000C5B54" w:rsidRPr="00A70470" w:rsidRDefault="00983065" w:rsidP="00A04F19">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A70470">
        <w:rPr>
          <w:rFonts w:ascii="Times New Roman" w:eastAsia="Times New Roman" w:hAnsi="Times New Roman" w:cs="Times New Roman"/>
          <w:color w:val="000000"/>
          <w:sz w:val="26"/>
          <w:szCs w:val="26"/>
          <w:lang w:eastAsia="ru-RU"/>
        </w:rPr>
        <w:t>1) у участника конкурса должна отсутствовать неисполненная обязанность по уплате налогов, сборов, страховых взносов, пеней, штрафов, процентов, подлежащих уплате</w:t>
      </w:r>
      <w:r w:rsidRPr="00A70470">
        <w:rPr>
          <w:rFonts w:ascii="Times New Roman" w:eastAsia="Times New Roman" w:hAnsi="Times New Roman" w:cs="Times New Roman"/>
          <w:color w:val="000000"/>
          <w:sz w:val="26"/>
          <w:szCs w:val="26"/>
          <w:lang w:eastAsia="ru-RU"/>
        </w:rPr>
        <w:br/>
        <w:t>в соответствии с законодательством Российской Федерации о налогах  и сборах;</w:t>
      </w:r>
    </w:p>
    <w:p w:rsidR="00983065" w:rsidRPr="00A70470" w:rsidRDefault="00983065" w:rsidP="00A04F19">
      <w:pPr>
        <w:shd w:val="clear" w:color="auto" w:fill="FFFFFF"/>
        <w:spacing w:after="135" w:line="240" w:lineRule="auto"/>
        <w:jc w:val="both"/>
        <w:textAlignment w:val="baseline"/>
        <w:rPr>
          <w:rFonts w:ascii="Times New Roman" w:eastAsia="Times New Roman" w:hAnsi="Times New Roman" w:cs="Times New Roman"/>
          <w:color w:val="000000"/>
          <w:sz w:val="26"/>
          <w:szCs w:val="26"/>
          <w:lang w:eastAsia="ru-RU"/>
        </w:rPr>
      </w:pPr>
      <w:r w:rsidRPr="00A70470">
        <w:rPr>
          <w:rFonts w:ascii="Times New Roman" w:eastAsia="Times New Roman" w:hAnsi="Times New Roman" w:cs="Times New Roman"/>
          <w:color w:val="000000"/>
          <w:sz w:val="26"/>
          <w:szCs w:val="26"/>
          <w:lang w:eastAsia="ru-RU"/>
        </w:rPr>
        <w:t>2) у участника конкурса должна отсутствовать просроченная (неурегулированная) задолженность по воз</w:t>
      </w:r>
      <w:r w:rsidR="000C5B54" w:rsidRPr="00A70470">
        <w:rPr>
          <w:rFonts w:ascii="Times New Roman" w:eastAsia="Times New Roman" w:hAnsi="Times New Roman" w:cs="Times New Roman"/>
          <w:color w:val="000000"/>
          <w:sz w:val="26"/>
          <w:szCs w:val="26"/>
          <w:lang w:eastAsia="ru-RU"/>
        </w:rPr>
        <w:t xml:space="preserve">врату в бюджет </w:t>
      </w:r>
      <w:proofErr w:type="spellStart"/>
      <w:r w:rsidR="000C5B54" w:rsidRPr="00A70470">
        <w:rPr>
          <w:rFonts w:ascii="Times New Roman" w:eastAsia="Times New Roman" w:hAnsi="Times New Roman" w:cs="Times New Roman"/>
          <w:color w:val="000000"/>
          <w:sz w:val="26"/>
          <w:szCs w:val="26"/>
          <w:lang w:eastAsia="ru-RU"/>
        </w:rPr>
        <w:t>Коркинского</w:t>
      </w:r>
      <w:proofErr w:type="spellEnd"/>
      <w:r w:rsidR="000C5B54" w:rsidRPr="00A70470">
        <w:rPr>
          <w:rFonts w:ascii="Times New Roman" w:eastAsia="Times New Roman" w:hAnsi="Times New Roman" w:cs="Times New Roman"/>
          <w:color w:val="000000"/>
          <w:sz w:val="26"/>
          <w:szCs w:val="26"/>
          <w:lang w:eastAsia="ru-RU"/>
        </w:rPr>
        <w:t xml:space="preserve"> муниципального района</w:t>
      </w:r>
      <w:r w:rsidRPr="00A70470">
        <w:rPr>
          <w:rFonts w:ascii="Times New Roman" w:eastAsia="Times New Roman" w:hAnsi="Times New Roman" w:cs="Times New Roman"/>
          <w:color w:val="000000"/>
          <w:sz w:val="26"/>
          <w:szCs w:val="26"/>
          <w:lang w:eastAsia="ru-RU"/>
        </w:rPr>
        <w:t xml:space="preserve"> субсидий, бюджетных инвестиций, предоставленных в том числе в соответствии с иными правовыми актами, а также иная просроченная задолженность по денежным обязатель</w:t>
      </w:r>
      <w:r w:rsidR="000C5B54" w:rsidRPr="00A70470">
        <w:rPr>
          <w:rFonts w:ascii="Times New Roman" w:eastAsia="Times New Roman" w:hAnsi="Times New Roman" w:cs="Times New Roman"/>
          <w:color w:val="000000"/>
          <w:sz w:val="26"/>
          <w:szCs w:val="26"/>
          <w:lang w:eastAsia="ru-RU"/>
        </w:rPr>
        <w:t xml:space="preserve">ствам перед бюджетом </w:t>
      </w:r>
      <w:proofErr w:type="spellStart"/>
      <w:r w:rsidR="000C5B54" w:rsidRPr="00A70470">
        <w:rPr>
          <w:rFonts w:ascii="Times New Roman" w:eastAsia="Times New Roman" w:hAnsi="Times New Roman" w:cs="Times New Roman"/>
          <w:color w:val="000000"/>
          <w:sz w:val="26"/>
          <w:szCs w:val="26"/>
          <w:lang w:eastAsia="ru-RU"/>
        </w:rPr>
        <w:t>Коркинского</w:t>
      </w:r>
      <w:proofErr w:type="spellEnd"/>
      <w:r w:rsidR="000C5B54" w:rsidRPr="00A70470">
        <w:rPr>
          <w:rFonts w:ascii="Times New Roman" w:eastAsia="Times New Roman" w:hAnsi="Times New Roman" w:cs="Times New Roman"/>
          <w:color w:val="000000"/>
          <w:sz w:val="26"/>
          <w:szCs w:val="26"/>
          <w:lang w:eastAsia="ru-RU"/>
        </w:rPr>
        <w:t xml:space="preserve"> муниципального района</w:t>
      </w:r>
      <w:r w:rsidRPr="00A70470">
        <w:rPr>
          <w:rFonts w:ascii="Times New Roman" w:eastAsia="Times New Roman" w:hAnsi="Times New Roman" w:cs="Times New Roman"/>
          <w:color w:val="000000"/>
          <w:sz w:val="26"/>
          <w:szCs w:val="26"/>
          <w:lang w:eastAsia="ru-RU"/>
        </w:rPr>
        <w:t>;</w:t>
      </w:r>
    </w:p>
    <w:p w:rsidR="00983065" w:rsidRPr="00A70470" w:rsidRDefault="00983065" w:rsidP="00A04F19">
      <w:pPr>
        <w:shd w:val="clear" w:color="auto" w:fill="FFFFFF"/>
        <w:spacing w:after="135" w:line="240" w:lineRule="auto"/>
        <w:jc w:val="both"/>
        <w:textAlignment w:val="baseline"/>
        <w:rPr>
          <w:rFonts w:ascii="Times New Roman" w:eastAsia="Times New Roman" w:hAnsi="Times New Roman" w:cs="Times New Roman"/>
          <w:color w:val="000000"/>
          <w:sz w:val="26"/>
          <w:szCs w:val="26"/>
          <w:lang w:eastAsia="ru-RU"/>
        </w:rPr>
      </w:pPr>
      <w:r w:rsidRPr="00A70470">
        <w:rPr>
          <w:rFonts w:ascii="Times New Roman" w:eastAsia="Times New Roman" w:hAnsi="Times New Roman" w:cs="Times New Roman"/>
          <w:color w:val="000000"/>
          <w:sz w:val="26"/>
          <w:szCs w:val="26"/>
          <w:lang w:eastAsia="ru-RU"/>
        </w:rPr>
        <w:t>3) участники конкурса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них не введена процедура банкротства, деятельность участника конкурса не приостановлена в порядке, предусмотренном законодательством Российском Федерации;</w:t>
      </w:r>
    </w:p>
    <w:p w:rsidR="00983065" w:rsidRPr="00A70470" w:rsidRDefault="00983065" w:rsidP="00A04F19">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A70470">
        <w:rPr>
          <w:rFonts w:ascii="Times New Roman" w:eastAsia="Times New Roman" w:hAnsi="Times New Roman" w:cs="Times New Roman"/>
          <w:color w:val="000000"/>
          <w:sz w:val="26"/>
          <w:szCs w:val="26"/>
          <w:lang w:eastAsia="ru-RU"/>
        </w:rPr>
        <w:t>4) участники конкурса не должны являться иностранными юридическими лицами, также российскими юридическими лицами, в уставном (складочном) капитале который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w:t>
      </w:r>
      <w:hyperlink r:id="rId7" w:history="1">
        <w:r w:rsidRPr="00A70470">
          <w:rPr>
            <w:rFonts w:ascii="Times New Roman" w:eastAsia="Times New Roman" w:hAnsi="Times New Roman" w:cs="Times New Roman"/>
            <w:color w:val="00643F"/>
            <w:sz w:val="26"/>
            <w:szCs w:val="26"/>
            <w:u w:val="single"/>
            <w:bdr w:val="none" w:sz="0" w:space="0" w:color="auto" w:frame="1"/>
            <w:lang w:eastAsia="ru-RU"/>
          </w:rPr>
          <w:t>перечень</w:t>
        </w:r>
      </w:hyperlink>
      <w:r w:rsidRPr="00A70470">
        <w:rPr>
          <w:rFonts w:ascii="Times New Roman" w:eastAsia="Times New Roman" w:hAnsi="Times New Roman" w:cs="Times New Roman"/>
          <w:color w:val="000000"/>
          <w:sz w:val="26"/>
          <w:szCs w:val="26"/>
          <w:lang w:eastAsia="ru-RU"/>
        </w:rPr>
        <w:t xml:space="preserve"> государств и территорий, предоставляющих льготный налоговый режим налогообложения и </w:t>
      </w:r>
      <w:r w:rsidRPr="00A70470">
        <w:rPr>
          <w:rFonts w:ascii="Times New Roman" w:eastAsia="Times New Roman" w:hAnsi="Times New Roman" w:cs="Times New Roman"/>
          <w:color w:val="000000"/>
          <w:sz w:val="26"/>
          <w:szCs w:val="26"/>
          <w:lang w:eastAsia="ru-RU"/>
        </w:rPr>
        <w:lastRenderedPageBreak/>
        <w:t>(или)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983065" w:rsidRPr="00A70470" w:rsidRDefault="00983065" w:rsidP="00A04F19">
      <w:pPr>
        <w:shd w:val="clear" w:color="auto" w:fill="FFFFFF"/>
        <w:spacing w:after="135" w:line="240" w:lineRule="auto"/>
        <w:jc w:val="both"/>
        <w:textAlignment w:val="baseline"/>
        <w:rPr>
          <w:rFonts w:ascii="Times New Roman" w:eastAsia="Times New Roman" w:hAnsi="Times New Roman" w:cs="Times New Roman"/>
          <w:color w:val="000000"/>
          <w:sz w:val="26"/>
          <w:szCs w:val="26"/>
          <w:lang w:eastAsia="ru-RU"/>
        </w:rPr>
      </w:pPr>
      <w:r w:rsidRPr="00A70470">
        <w:rPr>
          <w:rFonts w:ascii="Times New Roman" w:eastAsia="Times New Roman" w:hAnsi="Times New Roman" w:cs="Times New Roman"/>
          <w:color w:val="000000"/>
          <w:sz w:val="26"/>
          <w:szCs w:val="26"/>
          <w:lang w:eastAsia="ru-RU"/>
        </w:rPr>
        <w:t>5) участники конкурса не должны получать средс</w:t>
      </w:r>
      <w:r w:rsidR="000C5B54" w:rsidRPr="00A70470">
        <w:rPr>
          <w:rFonts w:ascii="Times New Roman" w:eastAsia="Times New Roman" w:hAnsi="Times New Roman" w:cs="Times New Roman"/>
          <w:color w:val="000000"/>
          <w:sz w:val="26"/>
          <w:szCs w:val="26"/>
          <w:lang w:eastAsia="ru-RU"/>
        </w:rPr>
        <w:t xml:space="preserve">тва из бюджета </w:t>
      </w:r>
      <w:proofErr w:type="spellStart"/>
      <w:r w:rsidR="000C5B54" w:rsidRPr="00A70470">
        <w:rPr>
          <w:rFonts w:ascii="Times New Roman" w:eastAsia="Times New Roman" w:hAnsi="Times New Roman" w:cs="Times New Roman"/>
          <w:color w:val="000000"/>
          <w:sz w:val="26"/>
          <w:szCs w:val="26"/>
          <w:lang w:eastAsia="ru-RU"/>
        </w:rPr>
        <w:t>Коркинского</w:t>
      </w:r>
      <w:proofErr w:type="spellEnd"/>
      <w:r w:rsidR="000C5B54" w:rsidRPr="00A70470">
        <w:rPr>
          <w:rFonts w:ascii="Times New Roman" w:eastAsia="Times New Roman" w:hAnsi="Times New Roman" w:cs="Times New Roman"/>
          <w:color w:val="000000"/>
          <w:sz w:val="26"/>
          <w:szCs w:val="26"/>
          <w:lang w:eastAsia="ru-RU"/>
        </w:rPr>
        <w:t xml:space="preserve"> муниципального округа</w:t>
      </w:r>
      <w:r w:rsidRPr="00A70470">
        <w:rPr>
          <w:rFonts w:ascii="Times New Roman" w:eastAsia="Times New Roman" w:hAnsi="Times New Roman" w:cs="Times New Roman"/>
          <w:color w:val="000000"/>
          <w:sz w:val="26"/>
          <w:szCs w:val="26"/>
          <w:lang w:eastAsia="ru-RU"/>
        </w:rPr>
        <w:t xml:space="preserve"> на основании иных муниципальных нормативных правовых актов на цели, установленные настоящим Порядком.</w:t>
      </w:r>
    </w:p>
    <w:p w:rsidR="00983065" w:rsidRPr="00A70470" w:rsidRDefault="00983065" w:rsidP="00A04F19">
      <w:pPr>
        <w:shd w:val="clear" w:color="auto" w:fill="FFFFFF"/>
        <w:spacing w:after="135" w:line="240" w:lineRule="auto"/>
        <w:jc w:val="both"/>
        <w:textAlignment w:val="baseline"/>
        <w:rPr>
          <w:rFonts w:ascii="Times New Roman" w:eastAsia="Times New Roman" w:hAnsi="Times New Roman" w:cs="Times New Roman"/>
          <w:color w:val="000000"/>
          <w:sz w:val="26"/>
          <w:szCs w:val="26"/>
          <w:lang w:eastAsia="ru-RU"/>
        </w:rPr>
      </w:pPr>
      <w:r w:rsidRPr="00A70470">
        <w:rPr>
          <w:rFonts w:ascii="Times New Roman" w:eastAsia="Times New Roman" w:hAnsi="Times New Roman" w:cs="Times New Roman"/>
          <w:color w:val="000000"/>
          <w:sz w:val="26"/>
          <w:szCs w:val="26"/>
          <w:lang w:eastAsia="ru-RU"/>
        </w:rPr>
        <w:t>6) участники конкурса должны иметь государственную регистрацию</w:t>
      </w:r>
      <w:r w:rsidR="000C5B54" w:rsidRPr="00A70470">
        <w:rPr>
          <w:rFonts w:ascii="Times New Roman" w:eastAsia="Times New Roman" w:hAnsi="Times New Roman" w:cs="Times New Roman"/>
          <w:color w:val="000000"/>
          <w:sz w:val="26"/>
          <w:szCs w:val="26"/>
          <w:lang w:eastAsia="ru-RU"/>
        </w:rPr>
        <w:t xml:space="preserve"> на территории </w:t>
      </w:r>
      <w:proofErr w:type="spellStart"/>
      <w:r w:rsidR="000C5B54" w:rsidRPr="00A70470">
        <w:rPr>
          <w:rFonts w:ascii="Times New Roman" w:eastAsia="Times New Roman" w:hAnsi="Times New Roman" w:cs="Times New Roman"/>
          <w:color w:val="000000"/>
          <w:sz w:val="26"/>
          <w:szCs w:val="26"/>
          <w:lang w:eastAsia="ru-RU"/>
        </w:rPr>
        <w:t>Коркинского</w:t>
      </w:r>
      <w:proofErr w:type="spellEnd"/>
      <w:r w:rsidR="000C5B54" w:rsidRPr="00A70470">
        <w:rPr>
          <w:rFonts w:ascii="Times New Roman" w:eastAsia="Times New Roman" w:hAnsi="Times New Roman" w:cs="Times New Roman"/>
          <w:color w:val="000000"/>
          <w:sz w:val="26"/>
          <w:szCs w:val="26"/>
          <w:lang w:eastAsia="ru-RU"/>
        </w:rPr>
        <w:t xml:space="preserve"> муниципального округа</w:t>
      </w:r>
      <w:r w:rsidRPr="00A70470">
        <w:rPr>
          <w:rFonts w:ascii="Times New Roman" w:eastAsia="Times New Roman" w:hAnsi="Times New Roman" w:cs="Times New Roman"/>
          <w:color w:val="000000"/>
          <w:sz w:val="26"/>
          <w:szCs w:val="26"/>
          <w:lang w:eastAsia="ru-RU"/>
        </w:rPr>
        <w:t>;</w:t>
      </w:r>
    </w:p>
    <w:p w:rsidR="00983065" w:rsidRPr="00A70470" w:rsidRDefault="00983065" w:rsidP="00A04F19">
      <w:pPr>
        <w:shd w:val="clear" w:color="auto" w:fill="FFFFFF"/>
        <w:spacing w:after="135" w:line="240" w:lineRule="auto"/>
        <w:jc w:val="both"/>
        <w:textAlignment w:val="baseline"/>
        <w:rPr>
          <w:rFonts w:ascii="Times New Roman" w:eastAsia="Times New Roman" w:hAnsi="Times New Roman" w:cs="Times New Roman"/>
          <w:color w:val="000000"/>
          <w:sz w:val="26"/>
          <w:szCs w:val="26"/>
          <w:lang w:eastAsia="ru-RU"/>
        </w:rPr>
      </w:pPr>
      <w:r w:rsidRPr="00A70470">
        <w:rPr>
          <w:rFonts w:ascii="Times New Roman" w:eastAsia="Times New Roman" w:hAnsi="Times New Roman" w:cs="Times New Roman"/>
          <w:color w:val="000000"/>
          <w:sz w:val="26"/>
          <w:szCs w:val="26"/>
          <w:lang w:eastAsia="ru-RU"/>
        </w:rPr>
        <w:t>7) участники конкурса должны быть зарегистрированы в качестве юридического лица в установленном законодательством Российской Федерации порядке более 6 месяцев до даты подачи заявки на участие в конкурсе.</w:t>
      </w:r>
    </w:p>
    <w:p w:rsidR="00983065" w:rsidRPr="00A70470" w:rsidRDefault="00A70470" w:rsidP="00A04F19">
      <w:pPr>
        <w:shd w:val="clear" w:color="auto" w:fill="FFFFFF"/>
        <w:spacing w:after="135" w:line="240" w:lineRule="auto"/>
        <w:jc w:val="both"/>
        <w:textAlignment w:val="baseline"/>
        <w:rPr>
          <w:rFonts w:ascii="Times New Roman" w:eastAsia="Times New Roman" w:hAnsi="Times New Roman" w:cs="Times New Roman"/>
          <w:color w:val="000000"/>
          <w:sz w:val="26"/>
          <w:szCs w:val="26"/>
          <w:lang w:eastAsia="ru-RU"/>
        </w:rPr>
      </w:pPr>
      <w:r w:rsidRPr="00A70470">
        <w:rPr>
          <w:rFonts w:ascii="Times New Roman" w:eastAsia="Times New Roman" w:hAnsi="Times New Roman" w:cs="Times New Roman"/>
          <w:color w:val="000000"/>
          <w:sz w:val="26"/>
          <w:szCs w:val="26"/>
          <w:lang w:eastAsia="ru-RU"/>
        </w:rPr>
        <w:tab/>
      </w:r>
      <w:r w:rsidR="00983065" w:rsidRPr="00A70470">
        <w:rPr>
          <w:rFonts w:ascii="Times New Roman" w:eastAsia="Times New Roman" w:hAnsi="Times New Roman" w:cs="Times New Roman"/>
          <w:color w:val="000000"/>
          <w:sz w:val="26"/>
          <w:szCs w:val="26"/>
          <w:lang w:eastAsia="ru-RU"/>
        </w:rPr>
        <w:t xml:space="preserve">Для участия в конкурсе некоммерческая организация направляет в </w:t>
      </w:r>
      <w:r w:rsidR="000C5B54" w:rsidRPr="00A70470">
        <w:rPr>
          <w:rFonts w:ascii="Times New Roman" w:eastAsia="Times New Roman" w:hAnsi="Times New Roman" w:cs="Times New Roman"/>
          <w:color w:val="000000"/>
          <w:sz w:val="26"/>
          <w:szCs w:val="26"/>
          <w:lang w:eastAsia="ru-RU"/>
        </w:rPr>
        <w:t xml:space="preserve">Управление социальной защиты населения администрации </w:t>
      </w:r>
      <w:proofErr w:type="spellStart"/>
      <w:r w:rsidR="000C5B54" w:rsidRPr="00A70470">
        <w:rPr>
          <w:rFonts w:ascii="Times New Roman" w:eastAsia="Times New Roman" w:hAnsi="Times New Roman" w:cs="Times New Roman"/>
          <w:color w:val="000000"/>
          <w:sz w:val="26"/>
          <w:szCs w:val="26"/>
          <w:lang w:eastAsia="ru-RU"/>
        </w:rPr>
        <w:t>Коркинского</w:t>
      </w:r>
      <w:proofErr w:type="spellEnd"/>
      <w:r w:rsidR="000C5B54" w:rsidRPr="00A70470">
        <w:rPr>
          <w:rFonts w:ascii="Times New Roman" w:eastAsia="Times New Roman" w:hAnsi="Times New Roman" w:cs="Times New Roman"/>
          <w:color w:val="000000"/>
          <w:sz w:val="26"/>
          <w:szCs w:val="26"/>
          <w:lang w:eastAsia="ru-RU"/>
        </w:rPr>
        <w:t xml:space="preserve"> муниципального округа </w:t>
      </w:r>
      <w:r w:rsidR="00983065" w:rsidRPr="00A70470">
        <w:rPr>
          <w:rFonts w:ascii="Times New Roman" w:eastAsia="Times New Roman" w:hAnsi="Times New Roman" w:cs="Times New Roman"/>
          <w:color w:val="000000"/>
          <w:sz w:val="26"/>
          <w:szCs w:val="26"/>
          <w:lang w:eastAsia="ru-RU"/>
        </w:rPr>
        <w:t>заявку по форме, и следующие документы:</w:t>
      </w:r>
    </w:p>
    <w:p w:rsidR="00983065" w:rsidRPr="00A70470" w:rsidRDefault="00983065" w:rsidP="00A04F19">
      <w:pPr>
        <w:shd w:val="clear" w:color="auto" w:fill="FFFFFF"/>
        <w:spacing w:after="135" w:line="240" w:lineRule="auto"/>
        <w:jc w:val="both"/>
        <w:textAlignment w:val="baseline"/>
        <w:rPr>
          <w:rFonts w:ascii="Times New Roman" w:eastAsia="Times New Roman" w:hAnsi="Times New Roman" w:cs="Times New Roman"/>
          <w:color w:val="000000"/>
          <w:sz w:val="26"/>
          <w:szCs w:val="26"/>
          <w:lang w:eastAsia="ru-RU"/>
        </w:rPr>
      </w:pPr>
      <w:r w:rsidRPr="00A70470">
        <w:rPr>
          <w:rFonts w:ascii="Times New Roman" w:eastAsia="Times New Roman" w:hAnsi="Times New Roman" w:cs="Times New Roman"/>
          <w:color w:val="000000"/>
          <w:sz w:val="26"/>
          <w:szCs w:val="26"/>
          <w:lang w:eastAsia="ru-RU"/>
        </w:rPr>
        <w:t>1) копии учредительных документов некоммерческой организации;</w:t>
      </w:r>
    </w:p>
    <w:p w:rsidR="00983065" w:rsidRPr="00A70470" w:rsidRDefault="00983065" w:rsidP="00A04F19">
      <w:pPr>
        <w:shd w:val="clear" w:color="auto" w:fill="FFFFFF"/>
        <w:spacing w:after="135" w:line="240" w:lineRule="auto"/>
        <w:jc w:val="both"/>
        <w:textAlignment w:val="baseline"/>
        <w:rPr>
          <w:rFonts w:ascii="Times New Roman" w:eastAsia="Times New Roman" w:hAnsi="Times New Roman" w:cs="Times New Roman"/>
          <w:color w:val="000000"/>
          <w:sz w:val="26"/>
          <w:szCs w:val="26"/>
          <w:lang w:eastAsia="ru-RU"/>
        </w:rPr>
      </w:pPr>
      <w:r w:rsidRPr="00A70470">
        <w:rPr>
          <w:rFonts w:ascii="Times New Roman" w:eastAsia="Times New Roman" w:hAnsi="Times New Roman" w:cs="Times New Roman"/>
          <w:color w:val="000000"/>
          <w:sz w:val="26"/>
          <w:szCs w:val="26"/>
          <w:lang w:eastAsia="ru-RU"/>
        </w:rPr>
        <w:t>2) копия  свидетельства о государственной регистрации некоммерческой организации;</w:t>
      </w:r>
    </w:p>
    <w:p w:rsidR="00742AA6" w:rsidRPr="00A70470" w:rsidRDefault="00983065" w:rsidP="00A04F19">
      <w:pPr>
        <w:shd w:val="clear" w:color="auto" w:fill="FFFFFF"/>
        <w:spacing w:after="135" w:line="240" w:lineRule="auto"/>
        <w:jc w:val="both"/>
        <w:textAlignment w:val="baseline"/>
        <w:rPr>
          <w:rFonts w:ascii="Times New Roman" w:eastAsia="Times New Roman" w:hAnsi="Times New Roman" w:cs="Times New Roman"/>
          <w:color w:val="000000"/>
          <w:sz w:val="26"/>
          <w:szCs w:val="26"/>
          <w:lang w:eastAsia="ru-RU"/>
        </w:rPr>
      </w:pPr>
      <w:r w:rsidRPr="00A70470">
        <w:rPr>
          <w:rFonts w:ascii="Times New Roman" w:eastAsia="Times New Roman" w:hAnsi="Times New Roman" w:cs="Times New Roman"/>
          <w:color w:val="000000"/>
          <w:sz w:val="26"/>
          <w:szCs w:val="26"/>
          <w:lang w:eastAsia="ru-RU"/>
        </w:rPr>
        <w:t>3) выписка из Единого государственного реестра юридических лиц, выданная не ранее месяца, предшествующего дате пода</w:t>
      </w:r>
      <w:r w:rsidR="00742AA6" w:rsidRPr="00A70470">
        <w:rPr>
          <w:rFonts w:ascii="Times New Roman" w:eastAsia="Times New Roman" w:hAnsi="Times New Roman" w:cs="Times New Roman"/>
          <w:color w:val="000000"/>
          <w:sz w:val="26"/>
          <w:szCs w:val="26"/>
          <w:lang w:eastAsia="ru-RU"/>
        </w:rPr>
        <w:t>чи заявки на участие в конкурсе;</w:t>
      </w:r>
    </w:p>
    <w:p w:rsidR="00983065" w:rsidRPr="00A70470" w:rsidRDefault="00983065" w:rsidP="00A04F19">
      <w:pPr>
        <w:shd w:val="clear" w:color="auto" w:fill="FFFFFF"/>
        <w:spacing w:after="135" w:line="240" w:lineRule="auto"/>
        <w:jc w:val="both"/>
        <w:textAlignment w:val="baseline"/>
        <w:rPr>
          <w:rFonts w:ascii="Times New Roman" w:eastAsia="Times New Roman" w:hAnsi="Times New Roman" w:cs="Times New Roman"/>
          <w:color w:val="000000"/>
          <w:sz w:val="26"/>
          <w:szCs w:val="26"/>
          <w:lang w:eastAsia="ru-RU"/>
        </w:rPr>
      </w:pPr>
      <w:r w:rsidRPr="00A70470">
        <w:rPr>
          <w:rFonts w:ascii="Times New Roman" w:eastAsia="Times New Roman" w:hAnsi="Times New Roman" w:cs="Times New Roman"/>
          <w:color w:val="000000"/>
          <w:sz w:val="26"/>
          <w:szCs w:val="26"/>
          <w:lang w:eastAsia="ru-RU"/>
        </w:rPr>
        <w:t>4) доверенность на право подачи заявки от имени некоммерческой организации;</w:t>
      </w:r>
    </w:p>
    <w:p w:rsidR="00983065" w:rsidRPr="00A70470" w:rsidRDefault="00983065" w:rsidP="00A04F19">
      <w:pPr>
        <w:shd w:val="clear" w:color="auto" w:fill="FFFFFF"/>
        <w:spacing w:after="135" w:line="240" w:lineRule="auto"/>
        <w:jc w:val="both"/>
        <w:textAlignment w:val="baseline"/>
        <w:rPr>
          <w:rFonts w:ascii="Times New Roman" w:eastAsia="Times New Roman" w:hAnsi="Times New Roman" w:cs="Times New Roman"/>
          <w:color w:val="000000"/>
          <w:sz w:val="26"/>
          <w:szCs w:val="26"/>
          <w:lang w:eastAsia="ru-RU"/>
        </w:rPr>
      </w:pPr>
      <w:r w:rsidRPr="00A70470">
        <w:rPr>
          <w:rFonts w:ascii="Times New Roman" w:eastAsia="Times New Roman" w:hAnsi="Times New Roman" w:cs="Times New Roman"/>
          <w:color w:val="000000"/>
          <w:sz w:val="26"/>
          <w:szCs w:val="26"/>
          <w:lang w:eastAsia="ru-RU"/>
        </w:rPr>
        <w:t>5) копия документа, подтверждающего открытие счета в подразделении расчетной сети Центрального банка Российской Федерации или российской кредитной организации, с указанием платежных реквизитов некоммерческой организации;</w:t>
      </w:r>
    </w:p>
    <w:p w:rsidR="00983065" w:rsidRPr="00A70470" w:rsidRDefault="00983065" w:rsidP="00A04F19">
      <w:pPr>
        <w:shd w:val="clear" w:color="auto" w:fill="FFFFFF"/>
        <w:spacing w:after="135" w:line="240" w:lineRule="auto"/>
        <w:jc w:val="both"/>
        <w:textAlignment w:val="baseline"/>
        <w:rPr>
          <w:rFonts w:ascii="Times New Roman" w:eastAsia="Times New Roman" w:hAnsi="Times New Roman" w:cs="Times New Roman"/>
          <w:color w:val="000000"/>
          <w:sz w:val="26"/>
          <w:szCs w:val="26"/>
          <w:lang w:eastAsia="ru-RU"/>
        </w:rPr>
      </w:pPr>
      <w:r w:rsidRPr="00A70470">
        <w:rPr>
          <w:rFonts w:ascii="Times New Roman" w:eastAsia="Times New Roman" w:hAnsi="Times New Roman" w:cs="Times New Roman"/>
          <w:color w:val="000000"/>
          <w:sz w:val="26"/>
          <w:szCs w:val="26"/>
          <w:lang w:eastAsia="ru-RU"/>
        </w:rPr>
        <w:t>6) справка, подтверждающая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83065" w:rsidRPr="00A70470" w:rsidRDefault="00983065" w:rsidP="00A04F19">
      <w:pPr>
        <w:shd w:val="clear" w:color="auto" w:fill="FFFFFF"/>
        <w:spacing w:after="135" w:line="240" w:lineRule="auto"/>
        <w:jc w:val="both"/>
        <w:textAlignment w:val="baseline"/>
        <w:rPr>
          <w:rFonts w:ascii="Times New Roman" w:eastAsia="Times New Roman" w:hAnsi="Times New Roman" w:cs="Times New Roman"/>
          <w:color w:val="000000"/>
          <w:sz w:val="26"/>
          <w:szCs w:val="26"/>
          <w:lang w:eastAsia="ru-RU"/>
        </w:rPr>
      </w:pPr>
      <w:r w:rsidRPr="00A70470">
        <w:rPr>
          <w:rFonts w:ascii="Times New Roman" w:eastAsia="Times New Roman" w:hAnsi="Times New Roman" w:cs="Times New Roman"/>
          <w:color w:val="000000"/>
          <w:sz w:val="26"/>
          <w:szCs w:val="26"/>
          <w:lang w:eastAsia="ru-RU"/>
        </w:rPr>
        <w:t xml:space="preserve">7) сведения об отсутствии просроченной (неурегулированной) задолженности по возврату в бюджет </w:t>
      </w:r>
      <w:proofErr w:type="spellStart"/>
      <w:r w:rsidR="008870D6" w:rsidRPr="00A70470">
        <w:rPr>
          <w:rFonts w:ascii="Times New Roman" w:eastAsia="Times New Roman" w:hAnsi="Times New Roman" w:cs="Times New Roman"/>
          <w:color w:val="000000"/>
          <w:sz w:val="26"/>
          <w:szCs w:val="26"/>
          <w:lang w:eastAsia="ru-RU"/>
        </w:rPr>
        <w:t>Коркинского</w:t>
      </w:r>
      <w:proofErr w:type="spellEnd"/>
      <w:r w:rsidR="008870D6" w:rsidRPr="00A70470">
        <w:rPr>
          <w:rFonts w:ascii="Times New Roman" w:eastAsia="Times New Roman" w:hAnsi="Times New Roman" w:cs="Times New Roman"/>
          <w:color w:val="000000"/>
          <w:sz w:val="26"/>
          <w:szCs w:val="26"/>
          <w:lang w:eastAsia="ru-RU"/>
        </w:rPr>
        <w:t xml:space="preserve"> муниципального района</w:t>
      </w:r>
      <w:r w:rsidRPr="00A70470">
        <w:rPr>
          <w:rFonts w:ascii="Times New Roman" w:eastAsia="Times New Roman" w:hAnsi="Times New Roman" w:cs="Times New Roman"/>
          <w:color w:val="000000"/>
          <w:sz w:val="26"/>
          <w:szCs w:val="26"/>
          <w:lang w:eastAsia="ru-RU"/>
        </w:rPr>
        <w:t xml:space="preserve"> субсидий, бюджетных инвестиций, предоставленных в том числе в соответствии с иными правовыми актами, и иной просроченной задолженности п</w:t>
      </w:r>
      <w:r w:rsidR="008870D6" w:rsidRPr="00A70470">
        <w:rPr>
          <w:rFonts w:ascii="Times New Roman" w:eastAsia="Times New Roman" w:hAnsi="Times New Roman" w:cs="Times New Roman"/>
          <w:color w:val="000000"/>
          <w:sz w:val="26"/>
          <w:szCs w:val="26"/>
          <w:lang w:eastAsia="ru-RU"/>
        </w:rPr>
        <w:t>еред бюджетом</w:t>
      </w:r>
      <w:r w:rsidRPr="00A70470">
        <w:rPr>
          <w:rFonts w:ascii="Times New Roman" w:eastAsia="Times New Roman" w:hAnsi="Times New Roman" w:cs="Times New Roman"/>
          <w:color w:val="000000"/>
          <w:sz w:val="26"/>
          <w:szCs w:val="26"/>
          <w:lang w:eastAsia="ru-RU"/>
        </w:rPr>
        <w:t>.</w:t>
      </w:r>
    </w:p>
    <w:p w:rsidR="00983065" w:rsidRPr="00A70470" w:rsidRDefault="00A70470" w:rsidP="00A04F19">
      <w:pPr>
        <w:shd w:val="clear" w:color="auto" w:fill="FFFFFF"/>
        <w:spacing w:after="135" w:line="240" w:lineRule="auto"/>
        <w:jc w:val="both"/>
        <w:textAlignment w:val="baseline"/>
        <w:rPr>
          <w:rFonts w:ascii="Times New Roman" w:eastAsia="Times New Roman" w:hAnsi="Times New Roman" w:cs="Times New Roman"/>
          <w:color w:val="000000"/>
          <w:sz w:val="26"/>
          <w:szCs w:val="26"/>
          <w:lang w:eastAsia="ru-RU"/>
        </w:rPr>
      </w:pPr>
      <w:r w:rsidRPr="00A70470">
        <w:rPr>
          <w:rFonts w:ascii="Times New Roman" w:eastAsia="Times New Roman" w:hAnsi="Times New Roman" w:cs="Times New Roman"/>
          <w:color w:val="000000"/>
          <w:sz w:val="26"/>
          <w:szCs w:val="26"/>
          <w:lang w:eastAsia="ru-RU"/>
        </w:rPr>
        <w:tab/>
      </w:r>
      <w:r w:rsidR="00983065" w:rsidRPr="00A70470">
        <w:rPr>
          <w:rFonts w:ascii="Times New Roman" w:eastAsia="Times New Roman" w:hAnsi="Times New Roman" w:cs="Times New Roman"/>
          <w:color w:val="000000"/>
          <w:sz w:val="26"/>
          <w:szCs w:val="26"/>
          <w:lang w:eastAsia="ru-RU"/>
        </w:rPr>
        <w:t xml:space="preserve">Требования к оформлению социально значимого проекта  приведены  в </w:t>
      </w:r>
      <w:r w:rsidRPr="00A70470">
        <w:rPr>
          <w:rFonts w:ascii="Times New Roman" w:eastAsia="Times New Roman" w:hAnsi="Times New Roman" w:cs="Times New Roman"/>
          <w:color w:val="000000"/>
          <w:sz w:val="26"/>
          <w:szCs w:val="26"/>
          <w:lang w:eastAsia="ru-RU"/>
        </w:rPr>
        <w:t>П</w:t>
      </w:r>
      <w:r w:rsidR="00983065" w:rsidRPr="00A70470">
        <w:rPr>
          <w:rFonts w:ascii="Times New Roman" w:eastAsia="Times New Roman" w:hAnsi="Times New Roman" w:cs="Times New Roman"/>
          <w:color w:val="000000"/>
          <w:sz w:val="26"/>
          <w:szCs w:val="26"/>
          <w:lang w:eastAsia="ru-RU"/>
        </w:rPr>
        <w:t>риложении.</w:t>
      </w:r>
    </w:p>
    <w:p w:rsidR="00983065" w:rsidRPr="00A70470" w:rsidRDefault="00A70470" w:rsidP="00A04F19">
      <w:pPr>
        <w:shd w:val="clear" w:color="auto" w:fill="FFFFFF"/>
        <w:spacing w:after="135" w:line="240" w:lineRule="auto"/>
        <w:jc w:val="both"/>
        <w:textAlignment w:val="baseline"/>
        <w:rPr>
          <w:rFonts w:ascii="Times New Roman" w:eastAsia="Times New Roman" w:hAnsi="Times New Roman" w:cs="Times New Roman"/>
          <w:color w:val="000000"/>
          <w:sz w:val="26"/>
          <w:szCs w:val="26"/>
          <w:lang w:eastAsia="ru-RU"/>
        </w:rPr>
      </w:pPr>
      <w:r w:rsidRPr="00A70470">
        <w:rPr>
          <w:rFonts w:ascii="Times New Roman" w:eastAsia="Times New Roman" w:hAnsi="Times New Roman" w:cs="Times New Roman"/>
          <w:color w:val="000000"/>
          <w:sz w:val="26"/>
          <w:szCs w:val="26"/>
          <w:lang w:eastAsia="ru-RU"/>
        </w:rPr>
        <w:tab/>
      </w:r>
      <w:r w:rsidR="00983065" w:rsidRPr="00A70470">
        <w:rPr>
          <w:rFonts w:ascii="Times New Roman" w:eastAsia="Times New Roman" w:hAnsi="Times New Roman" w:cs="Times New Roman"/>
          <w:color w:val="000000"/>
          <w:sz w:val="26"/>
          <w:szCs w:val="26"/>
          <w:lang w:eastAsia="ru-RU"/>
        </w:rPr>
        <w:t>Участник конкурса может подать одну заявку на участие в конкурсе.</w:t>
      </w:r>
    </w:p>
    <w:p w:rsidR="00983065" w:rsidRPr="00907993" w:rsidRDefault="00A70470" w:rsidP="00A04F19">
      <w:pPr>
        <w:shd w:val="clear" w:color="auto" w:fill="FFFFFF"/>
        <w:spacing w:after="135" w:line="240" w:lineRule="auto"/>
        <w:jc w:val="both"/>
        <w:textAlignment w:val="baseline"/>
        <w:rPr>
          <w:rFonts w:ascii="Times New Roman" w:eastAsia="Times New Roman" w:hAnsi="Times New Roman" w:cs="Times New Roman"/>
          <w:color w:val="000000"/>
          <w:sz w:val="26"/>
          <w:szCs w:val="26"/>
          <w:lang w:eastAsia="ru-RU"/>
        </w:rPr>
      </w:pPr>
      <w:r w:rsidRPr="00A70470">
        <w:rPr>
          <w:rFonts w:ascii="Times New Roman" w:eastAsia="Times New Roman" w:hAnsi="Times New Roman" w:cs="Times New Roman"/>
          <w:color w:val="000000"/>
          <w:sz w:val="26"/>
          <w:szCs w:val="26"/>
          <w:lang w:eastAsia="ru-RU"/>
        </w:rPr>
        <w:tab/>
      </w:r>
      <w:r w:rsidR="00983065" w:rsidRPr="00907993">
        <w:rPr>
          <w:rFonts w:ascii="Times New Roman" w:eastAsia="Times New Roman" w:hAnsi="Times New Roman" w:cs="Times New Roman"/>
          <w:color w:val="000000"/>
          <w:sz w:val="26"/>
          <w:szCs w:val="26"/>
          <w:lang w:eastAsia="ru-RU"/>
        </w:rPr>
        <w:t xml:space="preserve">Максимальный размер запрашиваемого некоммерческой организацией гранта составляет </w:t>
      </w:r>
      <w:r w:rsidR="001F6385" w:rsidRPr="00907993">
        <w:rPr>
          <w:rFonts w:ascii="Times New Roman" w:eastAsia="Times New Roman" w:hAnsi="Times New Roman" w:cs="Times New Roman"/>
          <w:color w:val="000000"/>
          <w:sz w:val="26"/>
          <w:szCs w:val="26"/>
          <w:lang w:eastAsia="ru-RU"/>
        </w:rPr>
        <w:t xml:space="preserve">250 000 </w:t>
      </w:r>
      <w:r w:rsidR="008870D6" w:rsidRPr="00907993">
        <w:rPr>
          <w:rFonts w:ascii="Times New Roman" w:eastAsia="Times New Roman" w:hAnsi="Times New Roman" w:cs="Times New Roman"/>
          <w:color w:val="000000"/>
          <w:sz w:val="26"/>
          <w:szCs w:val="26"/>
          <w:lang w:eastAsia="ru-RU"/>
        </w:rPr>
        <w:t>(</w:t>
      </w:r>
      <w:r w:rsidR="001F6385" w:rsidRPr="00907993">
        <w:rPr>
          <w:rFonts w:ascii="Times New Roman" w:eastAsia="Times New Roman" w:hAnsi="Times New Roman" w:cs="Times New Roman"/>
          <w:color w:val="000000"/>
          <w:sz w:val="26"/>
          <w:szCs w:val="26"/>
          <w:lang w:eastAsia="ru-RU"/>
        </w:rPr>
        <w:t>Двести пятьдесят тысяч) рублей 00</w:t>
      </w:r>
      <w:r w:rsidR="00983065" w:rsidRPr="00907993">
        <w:rPr>
          <w:rFonts w:ascii="Times New Roman" w:eastAsia="Times New Roman" w:hAnsi="Times New Roman" w:cs="Times New Roman"/>
          <w:color w:val="000000"/>
          <w:sz w:val="26"/>
          <w:szCs w:val="26"/>
          <w:lang w:eastAsia="ru-RU"/>
        </w:rPr>
        <w:t xml:space="preserve"> копеек.</w:t>
      </w:r>
    </w:p>
    <w:p w:rsidR="00983065" w:rsidRPr="00A70470" w:rsidRDefault="00A70470" w:rsidP="00A04F19">
      <w:pPr>
        <w:shd w:val="clear" w:color="auto" w:fill="FFFFFF"/>
        <w:spacing w:after="135" w:line="240" w:lineRule="auto"/>
        <w:jc w:val="both"/>
        <w:textAlignment w:val="baseline"/>
        <w:rPr>
          <w:rFonts w:ascii="Times New Roman" w:eastAsia="Times New Roman" w:hAnsi="Times New Roman" w:cs="Times New Roman"/>
          <w:color w:val="000000"/>
          <w:sz w:val="26"/>
          <w:szCs w:val="26"/>
          <w:lang w:eastAsia="ru-RU"/>
        </w:rPr>
      </w:pPr>
      <w:r w:rsidRPr="00A70470">
        <w:rPr>
          <w:rFonts w:ascii="Times New Roman" w:eastAsia="Times New Roman" w:hAnsi="Times New Roman" w:cs="Times New Roman"/>
          <w:color w:val="000000"/>
          <w:sz w:val="26"/>
          <w:szCs w:val="26"/>
          <w:lang w:eastAsia="ru-RU"/>
        </w:rPr>
        <w:tab/>
      </w:r>
      <w:r w:rsidR="00983065" w:rsidRPr="00A70470">
        <w:rPr>
          <w:rFonts w:ascii="Times New Roman" w:eastAsia="Times New Roman" w:hAnsi="Times New Roman" w:cs="Times New Roman"/>
          <w:color w:val="000000"/>
          <w:sz w:val="26"/>
          <w:szCs w:val="26"/>
          <w:lang w:eastAsia="ru-RU"/>
        </w:rPr>
        <w:t>Основаниями для отклонения заявки участника конкурса на стадии рассмотрения и оценки заявок являются:</w:t>
      </w:r>
    </w:p>
    <w:p w:rsidR="00983065" w:rsidRPr="00A70470" w:rsidRDefault="00983065" w:rsidP="00A04F19">
      <w:pPr>
        <w:shd w:val="clear" w:color="auto" w:fill="FFFFFF"/>
        <w:spacing w:after="135" w:line="240" w:lineRule="auto"/>
        <w:jc w:val="both"/>
        <w:textAlignment w:val="baseline"/>
        <w:rPr>
          <w:rFonts w:ascii="Times New Roman" w:eastAsia="Times New Roman" w:hAnsi="Times New Roman" w:cs="Times New Roman"/>
          <w:color w:val="000000"/>
          <w:sz w:val="26"/>
          <w:szCs w:val="26"/>
          <w:lang w:eastAsia="ru-RU"/>
        </w:rPr>
      </w:pPr>
      <w:r w:rsidRPr="00A70470">
        <w:rPr>
          <w:rFonts w:ascii="Times New Roman" w:eastAsia="Times New Roman" w:hAnsi="Times New Roman" w:cs="Times New Roman"/>
          <w:color w:val="000000"/>
          <w:sz w:val="26"/>
          <w:szCs w:val="26"/>
          <w:lang w:eastAsia="ru-RU"/>
        </w:rPr>
        <w:t>1) несоответствие участника конкурса требованиям;</w:t>
      </w:r>
    </w:p>
    <w:p w:rsidR="00983065" w:rsidRPr="00A70470" w:rsidRDefault="00983065" w:rsidP="00A04F19">
      <w:pPr>
        <w:shd w:val="clear" w:color="auto" w:fill="FFFFFF"/>
        <w:spacing w:after="135" w:line="240" w:lineRule="auto"/>
        <w:jc w:val="both"/>
        <w:textAlignment w:val="baseline"/>
        <w:rPr>
          <w:rFonts w:ascii="Times New Roman" w:eastAsia="Times New Roman" w:hAnsi="Times New Roman" w:cs="Times New Roman"/>
          <w:color w:val="000000"/>
          <w:sz w:val="26"/>
          <w:szCs w:val="26"/>
          <w:lang w:eastAsia="ru-RU"/>
        </w:rPr>
      </w:pPr>
      <w:r w:rsidRPr="00A70470">
        <w:rPr>
          <w:rFonts w:ascii="Times New Roman" w:eastAsia="Times New Roman" w:hAnsi="Times New Roman" w:cs="Times New Roman"/>
          <w:color w:val="000000"/>
          <w:sz w:val="26"/>
          <w:szCs w:val="26"/>
          <w:lang w:eastAsia="ru-RU"/>
        </w:rPr>
        <w:t>2) несоответствие предоставленных участником конкурса документов или непредставление (представление не в полном объеме) указанных документов;</w:t>
      </w:r>
    </w:p>
    <w:p w:rsidR="00983065" w:rsidRPr="00A70470" w:rsidRDefault="00983065" w:rsidP="00A04F19">
      <w:pPr>
        <w:shd w:val="clear" w:color="auto" w:fill="FFFFFF"/>
        <w:spacing w:after="135" w:line="240" w:lineRule="auto"/>
        <w:jc w:val="both"/>
        <w:textAlignment w:val="baseline"/>
        <w:rPr>
          <w:rFonts w:ascii="Times New Roman" w:eastAsia="Times New Roman" w:hAnsi="Times New Roman" w:cs="Times New Roman"/>
          <w:color w:val="000000"/>
          <w:sz w:val="26"/>
          <w:szCs w:val="26"/>
          <w:lang w:eastAsia="ru-RU"/>
        </w:rPr>
      </w:pPr>
      <w:r w:rsidRPr="00A70470">
        <w:rPr>
          <w:rFonts w:ascii="Times New Roman" w:eastAsia="Times New Roman" w:hAnsi="Times New Roman" w:cs="Times New Roman"/>
          <w:color w:val="000000"/>
          <w:sz w:val="26"/>
          <w:szCs w:val="26"/>
          <w:lang w:eastAsia="ru-RU"/>
        </w:rPr>
        <w:lastRenderedPageBreak/>
        <w:t>3) недостоверность представленной участником конкурса информации, в том числе информации о месте нахождения и адресе юридического лица;</w:t>
      </w:r>
    </w:p>
    <w:p w:rsidR="00983065" w:rsidRPr="00A70470" w:rsidRDefault="00983065" w:rsidP="00A04F19">
      <w:pPr>
        <w:shd w:val="clear" w:color="auto" w:fill="FFFFFF"/>
        <w:spacing w:after="135" w:line="240" w:lineRule="auto"/>
        <w:jc w:val="both"/>
        <w:textAlignment w:val="baseline"/>
        <w:rPr>
          <w:rFonts w:ascii="Times New Roman" w:eastAsia="Times New Roman" w:hAnsi="Times New Roman" w:cs="Times New Roman"/>
          <w:color w:val="000000"/>
          <w:sz w:val="26"/>
          <w:szCs w:val="26"/>
          <w:lang w:eastAsia="ru-RU"/>
        </w:rPr>
      </w:pPr>
      <w:r w:rsidRPr="00A70470">
        <w:rPr>
          <w:rFonts w:ascii="Times New Roman" w:eastAsia="Times New Roman" w:hAnsi="Times New Roman" w:cs="Times New Roman"/>
          <w:color w:val="000000"/>
          <w:sz w:val="26"/>
          <w:szCs w:val="26"/>
          <w:lang w:eastAsia="ru-RU"/>
        </w:rPr>
        <w:t>4) подача участником конкурса заявки после даты и (или) времени, определенных для подачи заявок.</w:t>
      </w:r>
    </w:p>
    <w:p w:rsidR="00983065" w:rsidRPr="00A70470" w:rsidRDefault="00A70470" w:rsidP="00A04F19">
      <w:pPr>
        <w:shd w:val="clear" w:color="auto" w:fill="FFFFFF"/>
        <w:spacing w:after="135" w:line="240" w:lineRule="auto"/>
        <w:jc w:val="both"/>
        <w:textAlignment w:val="baseline"/>
        <w:rPr>
          <w:rFonts w:ascii="Times New Roman" w:eastAsia="Times New Roman" w:hAnsi="Times New Roman" w:cs="Times New Roman"/>
          <w:color w:val="000000"/>
          <w:sz w:val="26"/>
          <w:szCs w:val="26"/>
          <w:lang w:eastAsia="ru-RU"/>
        </w:rPr>
      </w:pPr>
      <w:r w:rsidRPr="00A70470">
        <w:rPr>
          <w:rFonts w:ascii="Times New Roman" w:eastAsia="Times New Roman" w:hAnsi="Times New Roman" w:cs="Times New Roman"/>
          <w:color w:val="000000"/>
          <w:sz w:val="26"/>
          <w:szCs w:val="26"/>
          <w:lang w:eastAsia="ru-RU"/>
        </w:rPr>
        <w:tab/>
      </w:r>
      <w:r w:rsidR="00983065" w:rsidRPr="00A70470">
        <w:rPr>
          <w:rFonts w:ascii="Times New Roman" w:eastAsia="Times New Roman" w:hAnsi="Times New Roman" w:cs="Times New Roman"/>
          <w:color w:val="000000"/>
          <w:sz w:val="26"/>
          <w:szCs w:val="26"/>
          <w:lang w:eastAsia="ru-RU"/>
        </w:rPr>
        <w:t xml:space="preserve">Для рассмотрения и оценки заявок участников конкурса формируется комиссия, состав которой утверждается </w:t>
      </w:r>
      <w:r w:rsidR="008C447A" w:rsidRPr="00A70470">
        <w:rPr>
          <w:rFonts w:ascii="Times New Roman" w:eastAsia="Times New Roman" w:hAnsi="Times New Roman" w:cs="Times New Roman"/>
          <w:color w:val="000000"/>
          <w:sz w:val="26"/>
          <w:szCs w:val="26"/>
          <w:lang w:eastAsia="ru-RU"/>
        </w:rPr>
        <w:t xml:space="preserve">постановлением администрации </w:t>
      </w:r>
      <w:proofErr w:type="spellStart"/>
      <w:r w:rsidR="008C447A" w:rsidRPr="00A70470">
        <w:rPr>
          <w:rFonts w:ascii="Times New Roman" w:eastAsia="Times New Roman" w:hAnsi="Times New Roman" w:cs="Times New Roman"/>
          <w:color w:val="000000"/>
          <w:sz w:val="26"/>
          <w:szCs w:val="26"/>
          <w:lang w:eastAsia="ru-RU"/>
        </w:rPr>
        <w:t>Коркинского</w:t>
      </w:r>
      <w:proofErr w:type="spellEnd"/>
      <w:r w:rsidR="008C447A" w:rsidRPr="00A70470">
        <w:rPr>
          <w:rFonts w:ascii="Times New Roman" w:eastAsia="Times New Roman" w:hAnsi="Times New Roman" w:cs="Times New Roman"/>
          <w:color w:val="000000"/>
          <w:sz w:val="26"/>
          <w:szCs w:val="26"/>
          <w:lang w:eastAsia="ru-RU"/>
        </w:rPr>
        <w:t xml:space="preserve"> муниципального округа. </w:t>
      </w:r>
      <w:r w:rsidR="00983065" w:rsidRPr="00A70470">
        <w:rPr>
          <w:rFonts w:ascii="Times New Roman" w:eastAsia="Times New Roman" w:hAnsi="Times New Roman" w:cs="Times New Roman"/>
          <w:color w:val="000000"/>
          <w:sz w:val="26"/>
          <w:szCs w:val="26"/>
          <w:lang w:eastAsia="ru-RU"/>
        </w:rPr>
        <w:t>.</w:t>
      </w:r>
    </w:p>
    <w:p w:rsidR="00983065" w:rsidRPr="00A70470" w:rsidRDefault="00A70470" w:rsidP="00A04F19">
      <w:pPr>
        <w:shd w:val="clear" w:color="auto" w:fill="FFFFFF"/>
        <w:spacing w:after="135" w:line="240" w:lineRule="auto"/>
        <w:jc w:val="both"/>
        <w:textAlignment w:val="baseline"/>
        <w:rPr>
          <w:rFonts w:ascii="Times New Roman" w:eastAsia="Times New Roman" w:hAnsi="Times New Roman" w:cs="Times New Roman"/>
          <w:color w:val="000000"/>
          <w:sz w:val="26"/>
          <w:szCs w:val="26"/>
          <w:lang w:eastAsia="ru-RU"/>
        </w:rPr>
      </w:pPr>
      <w:r w:rsidRPr="00A70470">
        <w:rPr>
          <w:rFonts w:ascii="Times New Roman" w:eastAsia="Times New Roman" w:hAnsi="Times New Roman" w:cs="Times New Roman"/>
          <w:color w:val="000000"/>
          <w:sz w:val="26"/>
          <w:szCs w:val="26"/>
          <w:lang w:eastAsia="ru-RU"/>
        </w:rPr>
        <w:tab/>
      </w:r>
      <w:r w:rsidR="00250D1D" w:rsidRPr="00A70470">
        <w:rPr>
          <w:rFonts w:ascii="Times New Roman" w:eastAsia="Times New Roman" w:hAnsi="Times New Roman" w:cs="Times New Roman"/>
          <w:color w:val="000000"/>
          <w:sz w:val="26"/>
          <w:szCs w:val="26"/>
          <w:lang w:eastAsia="ru-RU"/>
        </w:rPr>
        <w:t>Комиссия не позднее 14</w:t>
      </w:r>
      <w:r w:rsidR="00983065" w:rsidRPr="00A70470">
        <w:rPr>
          <w:rFonts w:ascii="Times New Roman" w:eastAsia="Times New Roman" w:hAnsi="Times New Roman" w:cs="Times New Roman"/>
          <w:color w:val="000000"/>
          <w:sz w:val="26"/>
          <w:szCs w:val="26"/>
          <w:lang w:eastAsia="ru-RU"/>
        </w:rPr>
        <w:t xml:space="preserve"> рабочих дней после окончания приема заявок некоммерческих организаций:</w:t>
      </w:r>
    </w:p>
    <w:p w:rsidR="00983065" w:rsidRPr="00A70470" w:rsidRDefault="00983065" w:rsidP="00A04F19">
      <w:pPr>
        <w:shd w:val="clear" w:color="auto" w:fill="FFFFFF"/>
        <w:spacing w:after="135" w:line="240" w:lineRule="auto"/>
        <w:jc w:val="both"/>
        <w:textAlignment w:val="baseline"/>
        <w:rPr>
          <w:rFonts w:ascii="Times New Roman" w:eastAsia="Times New Roman" w:hAnsi="Times New Roman" w:cs="Times New Roman"/>
          <w:color w:val="000000"/>
          <w:sz w:val="26"/>
          <w:szCs w:val="26"/>
          <w:lang w:eastAsia="ru-RU"/>
        </w:rPr>
      </w:pPr>
      <w:r w:rsidRPr="00A70470">
        <w:rPr>
          <w:rFonts w:ascii="Times New Roman" w:eastAsia="Times New Roman" w:hAnsi="Times New Roman" w:cs="Times New Roman"/>
          <w:color w:val="000000"/>
          <w:sz w:val="26"/>
          <w:szCs w:val="26"/>
          <w:lang w:eastAsia="ru-RU"/>
        </w:rPr>
        <w:t>1) проводит отбор и определяет участников конкурса либо принимает решение об отказе в допуске к участию в конкурсе;</w:t>
      </w:r>
    </w:p>
    <w:p w:rsidR="00983065" w:rsidRPr="00A70470" w:rsidRDefault="00983065" w:rsidP="00A04F19">
      <w:pPr>
        <w:shd w:val="clear" w:color="auto" w:fill="FFFFFF"/>
        <w:spacing w:after="135" w:line="240" w:lineRule="auto"/>
        <w:jc w:val="both"/>
        <w:textAlignment w:val="baseline"/>
        <w:rPr>
          <w:rFonts w:ascii="Times New Roman" w:eastAsia="Times New Roman" w:hAnsi="Times New Roman" w:cs="Times New Roman"/>
          <w:color w:val="000000"/>
          <w:sz w:val="26"/>
          <w:szCs w:val="26"/>
          <w:lang w:eastAsia="ru-RU"/>
        </w:rPr>
      </w:pPr>
      <w:r w:rsidRPr="00A70470">
        <w:rPr>
          <w:rFonts w:ascii="Times New Roman" w:eastAsia="Times New Roman" w:hAnsi="Times New Roman" w:cs="Times New Roman"/>
          <w:color w:val="000000"/>
          <w:sz w:val="26"/>
          <w:szCs w:val="26"/>
          <w:lang w:eastAsia="ru-RU"/>
        </w:rPr>
        <w:t>2) рассматривает заявки и определяет победителей конкурса в соответствии с критериями оценки социально значимых проектов;</w:t>
      </w:r>
    </w:p>
    <w:p w:rsidR="00983065" w:rsidRPr="00A70470" w:rsidRDefault="00983065" w:rsidP="00A04F19">
      <w:pPr>
        <w:shd w:val="clear" w:color="auto" w:fill="FFFFFF"/>
        <w:spacing w:after="135" w:line="240" w:lineRule="auto"/>
        <w:jc w:val="both"/>
        <w:textAlignment w:val="baseline"/>
        <w:rPr>
          <w:rFonts w:ascii="Times New Roman" w:eastAsia="Times New Roman" w:hAnsi="Times New Roman" w:cs="Times New Roman"/>
          <w:color w:val="000000"/>
          <w:sz w:val="26"/>
          <w:szCs w:val="26"/>
          <w:lang w:eastAsia="ru-RU"/>
        </w:rPr>
      </w:pPr>
      <w:r w:rsidRPr="00A70470">
        <w:rPr>
          <w:rFonts w:ascii="Times New Roman" w:eastAsia="Times New Roman" w:hAnsi="Times New Roman" w:cs="Times New Roman"/>
          <w:color w:val="000000"/>
          <w:sz w:val="26"/>
          <w:szCs w:val="26"/>
          <w:lang w:eastAsia="ru-RU"/>
        </w:rPr>
        <w:t>3) уведомляет участников конкурса о результатах конкурса.</w:t>
      </w:r>
    </w:p>
    <w:p w:rsidR="00983065" w:rsidRPr="00A70470" w:rsidRDefault="00A70470" w:rsidP="00A04F19">
      <w:pPr>
        <w:shd w:val="clear" w:color="auto" w:fill="FFFFFF"/>
        <w:spacing w:after="135" w:line="240" w:lineRule="auto"/>
        <w:jc w:val="both"/>
        <w:textAlignment w:val="baseline"/>
        <w:rPr>
          <w:rFonts w:ascii="Times New Roman" w:eastAsia="Times New Roman" w:hAnsi="Times New Roman" w:cs="Times New Roman"/>
          <w:color w:val="000000"/>
          <w:sz w:val="26"/>
          <w:szCs w:val="26"/>
          <w:lang w:eastAsia="ru-RU"/>
        </w:rPr>
      </w:pPr>
      <w:r w:rsidRPr="00A70470">
        <w:rPr>
          <w:rFonts w:ascii="Times New Roman" w:eastAsia="Times New Roman" w:hAnsi="Times New Roman" w:cs="Times New Roman"/>
          <w:color w:val="000000"/>
          <w:sz w:val="26"/>
          <w:szCs w:val="26"/>
          <w:lang w:eastAsia="ru-RU"/>
        </w:rPr>
        <w:tab/>
      </w:r>
      <w:r w:rsidR="00983065" w:rsidRPr="00A70470">
        <w:rPr>
          <w:rFonts w:ascii="Times New Roman" w:eastAsia="Times New Roman" w:hAnsi="Times New Roman" w:cs="Times New Roman"/>
          <w:color w:val="000000"/>
          <w:sz w:val="26"/>
          <w:szCs w:val="26"/>
          <w:lang w:eastAsia="ru-RU"/>
        </w:rPr>
        <w:t>Информация о результатах конкурса размещ</w:t>
      </w:r>
      <w:r w:rsidR="008870D6" w:rsidRPr="00A70470">
        <w:rPr>
          <w:rFonts w:ascii="Times New Roman" w:eastAsia="Times New Roman" w:hAnsi="Times New Roman" w:cs="Times New Roman"/>
          <w:color w:val="000000"/>
          <w:sz w:val="26"/>
          <w:szCs w:val="26"/>
          <w:lang w:eastAsia="ru-RU"/>
        </w:rPr>
        <w:t>ается</w:t>
      </w:r>
      <w:r w:rsidR="00983065" w:rsidRPr="00A70470">
        <w:rPr>
          <w:rFonts w:ascii="Times New Roman" w:eastAsia="Times New Roman" w:hAnsi="Times New Roman" w:cs="Times New Roman"/>
          <w:color w:val="000000"/>
          <w:sz w:val="26"/>
          <w:szCs w:val="26"/>
          <w:lang w:eastAsia="ru-RU"/>
        </w:rPr>
        <w:t xml:space="preserve"> на официальном сайте </w:t>
      </w:r>
      <w:r w:rsidR="008870D6" w:rsidRPr="00A70470">
        <w:rPr>
          <w:rFonts w:ascii="Times New Roman" w:eastAsia="Times New Roman" w:hAnsi="Times New Roman" w:cs="Times New Roman"/>
          <w:color w:val="000000"/>
          <w:sz w:val="26"/>
          <w:szCs w:val="26"/>
          <w:lang w:eastAsia="ru-RU"/>
        </w:rPr>
        <w:t>Управления</w:t>
      </w:r>
      <w:r w:rsidR="00983065" w:rsidRPr="00A70470">
        <w:rPr>
          <w:rFonts w:ascii="Times New Roman" w:eastAsia="Times New Roman" w:hAnsi="Times New Roman" w:cs="Times New Roman"/>
          <w:color w:val="000000"/>
          <w:sz w:val="26"/>
          <w:szCs w:val="26"/>
          <w:lang w:eastAsia="ru-RU"/>
        </w:rPr>
        <w:t xml:space="preserve"> в информационно-телекоммуникационной сети Интернет в течение </w:t>
      </w:r>
      <w:r w:rsidR="008870D6" w:rsidRPr="00A70470">
        <w:rPr>
          <w:rFonts w:ascii="Times New Roman" w:eastAsia="Times New Roman" w:hAnsi="Times New Roman" w:cs="Times New Roman"/>
          <w:color w:val="000000"/>
          <w:sz w:val="26"/>
          <w:szCs w:val="26"/>
          <w:lang w:eastAsia="ru-RU"/>
        </w:rPr>
        <w:t>5</w:t>
      </w:r>
      <w:r w:rsidR="00983065" w:rsidRPr="00A70470">
        <w:rPr>
          <w:rFonts w:ascii="Times New Roman" w:eastAsia="Times New Roman" w:hAnsi="Times New Roman" w:cs="Times New Roman"/>
          <w:color w:val="000000"/>
          <w:sz w:val="26"/>
          <w:szCs w:val="26"/>
          <w:lang w:eastAsia="ru-RU"/>
        </w:rPr>
        <w:t xml:space="preserve"> рабочих дней после подписания протокола комиссии и включает следующие сведения:</w:t>
      </w:r>
    </w:p>
    <w:p w:rsidR="00983065" w:rsidRPr="00A70470" w:rsidRDefault="00983065" w:rsidP="00A04F19">
      <w:pPr>
        <w:shd w:val="clear" w:color="auto" w:fill="FFFFFF"/>
        <w:spacing w:after="135" w:line="240" w:lineRule="auto"/>
        <w:jc w:val="both"/>
        <w:textAlignment w:val="baseline"/>
        <w:rPr>
          <w:rFonts w:ascii="Times New Roman" w:eastAsia="Times New Roman" w:hAnsi="Times New Roman" w:cs="Times New Roman"/>
          <w:color w:val="000000"/>
          <w:sz w:val="26"/>
          <w:szCs w:val="26"/>
          <w:lang w:eastAsia="ru-RU"/>
        </w:rPr>
      </w:pPr>
      <w:r w:rsidRPr="00A70470">
        <w:rPr>
          <w:rFonts w:ascii="Times New Roman" w:eastAsia="Times New Roman" w:hAnsi="Times New Roman" w:cs="Times New Roman"/>
          <w:color w:val="000000"/>
          <w:sz w:val="26"/>
          <w:szCs w:val="26"/>
          <w:lang w:eastAsia="ru-RU"/>
        </w:rPr>
        <w:t>1) дату, время и место проведения заседания комиссии по рассмотрению заявок и оценке заявок участников конкурса;</w:t>
      </w:r>
    </w:p>
    <w:p w:rsidR="00983065" w:rsidRPr="00A70470" w:rsidRDefault="00983065" w:rsidP="00A04F19">
      <w:pPr>
        <w:shd w:val="clear" w:color="auto" w:fill="FFFFFF"/>
        <w:spacing w:after="135" w:line="240" w:lineRule="auto"/>
        <w:jc w:val="both"/>
        <w:textAlignment w:val="baseline"/>
        <w:rPr>
          <w:rFonts w:ascii="Times New Roman" w:eastAsia="Times New Roman" w:hAnsi="Times New Roman" w:cs="Times New Roman"/>
          <w:color w:val="000000"/>
          <w:sz w:val="26"/>
          <w:szCs w:val="26"/>
          <w:lang w:eastAsia="ru-RU"/>
        </w:rPr>
      </w:pPr>
      <w:r w:rsidRPr="00A70470">
        <w:rPr>
          <w:rFonts w:ascii="Times New Roman" w:eastAsia="Times New Roman" w:hAnsi="Times New Roman" w:cs="Times New Roman"/>
          <w:color w:val="000000"/>
          <w:sz w:val="26"/>
          <w:szCs w:val="26"/>
          <w:lang w:eastAsia="ru-RU"/>
        </w:rPr>
        <w:t>2) информацию об участниках конкурса, заявки которых были рассмотрены;</w:t>
      </w:r>
    </w:p>
    <w:p w:rsidR="00983065" w:rsidRPr="00A70470" w:rsidRDefault="00983065" w:rsidP="00A04F19">
      <w:pPr>
        <w:shd w:val="clear" w:color="auto" w:fill="FFFFFF"/>
        <w:spacing w:after="135" w:line="240" w:lineRule="auto"/>
        <w:jc w:val="both"/>
        <w:textAlignment w:val="baseline"/>
        <w:rPr>
          <w:rFonts w:ascii="Times New Roman" w:eastAsia="Times New Roman" w:hAnsi="Times New Roman" w:cs="Times New Roman"/>
          <w:color w:val="000000"/>
          <w:sz w:val="26"/>
          <w:szCs w:val="26"/>
          <w:lang w:eastAsia="ru-RU"/>
        </w:rPr>
      </w:pPr>
      <w:r w:rsidRPr="00A70470">
        <w:rPr>
          <w:rFonts w:ascii="Times New Roman" w:eastAsia="Times New Roman" w:hAnsi="Times New Roman" w:cs="Times New Roman"/>
          <w:color w:val="000000"/>
          <w:sz w:val="26"/>
          <w:szCs w:val="26"/>
          <w:lang w:eastAsia="ru-RU"/>
        </w:rPr>
        <w:t>3) информацию об участниках конкурса, заявки которых были отклонены, с указанием причин их отклонения;</w:t>
      </w:r>
    </w:p>
    <w:p w:rsidR="00983065" w:rsidRPr="00A70470" w:rsidRDefault="00983065" w:rsidP="00A04F19">
      <w:pPr>
        <w:shd w:val="clear" w:color="auto" w:fill="FFFFFF"/>
        <w:spacing w:after="135" w:line="240" w:lineRule="auto"/>
        <w:jc w:val="both"/>
        <w:textAlignment w:val="baseline"/>
        <w:rPr>
          <w:rFonts w:ascii="Times New Roman" w:eastAsia="Times New Roman" w:hAnsi="Times New Roman" w:cs="Times New Roman"/>
          <w:color w:val="000000"/>
          <w:sz w:val="26"/>
          <w:szCs w:val="26"/>
          <w:lang w:eastAsia="ru-RU"/>
        </w:rPr>
      </w:pPr>
      <w:r w:rsidRPr="00A70470">
        <w:rPr>
          <w:rFonts w:ascii="Times New Roman" w:eastAsia="Times New Roman" w:hAnsi="Times New Roman" w:cs="Times New Roman"/>
          <w:color w:val="000000"/>
          <w:sz w:val="26"/>
          <w:szCs w:val="26"/>
          <w:lang w:eastAsia="ru-RU"/>
        </w:rPr>
        <w:t>4) последовательность оценки заявок участников конкурса, присвоенные заявкам значения по каждому из предусмотренных критериев оценки заявок участников конкурса, принятое на основании результатов оценки заявок решение о присвоении заявкам порядковых номеров;</w:t>
      </w:r>
    </w:p>
    <w:p w:rsidR="00983065" w:rsidRPr="00A70470" w:rsidRDefault="00983065" w:rsidP="00A04F19">
      <w:pPr>
        <w:shd w:val="clear" w:color="auto" w:fill="FFFFFF"/>
        <w:spacing w:after="135" w:line="240" w:lineRule="auto"/>
        <w:jc w:val="both"/>
        <w:textAlignment w:val="baseline"/>
        <w:rPr>
          <w:rFonts w:ascii="Times New Roman" w:eastAsia="Times New Roman" w:hAnsi="Times New Roman" w:cs="Times New Roman"/>
          <w:color w:val="000000"/>
          <w:sz w:val="26"/>
          <w:szCs w:val="26"/>
          <w:lang w:eastAsia="ru-RU"/>
        </w:rPr>
      </w:pPr>
      <w:r w:rsidRPr="00A70470">
        <w:rPr>
          <w:rFonts w:ascii="Times New Roman" w:eastAsia="Times New Roman" w:hAnsi="Times New Roman" w:cs="Times New Roman"/>
          <w:color w:val="000000"/>
          <w:sz w:val="26"/>
          <w:szCs w:val="26"/>
          <w:lang w:eastAsia="ru-RU"/>
        </w:rPr>
        <w:t xml:space="preserve">5) наименование получателя гранта, с которым </w:t>
      </w:r>
      <w:r w:rsidR="008870D6" w:rsidRPr="00A70470">
        <w:rPr>
          <w:rFonts w:ascii="Times New Roman" w:eastAsia="Times New Roman" w:hAnsi="Times New Roman" w:cs="Times New Roman"/>
          <w:color w:val="000000"/>
          <w:sz w:val="26"/>
          <w:szCs w:val="26"/>
          <w:lang w:eastAsia="ru-RU"/>
        </w:rPr>
        <w:t>Управлением</w:t>
      </w:r>
      <w:r w:rsidRPr="00A70470">
        <w:rPr>
          <w:rFonts w:ascii="Times New Roman" w:eastAsia="Times New Roman" w:hAnsi="Times New Roman" w:cs="Times New Roman"/>
          <w:color w:val="000000"/>
          <w:sz w:val="26"/>
          <w:szCs w:val="26"/>
          <w:lang w:eastAsia="ru-RU"/>
        </w:rPr>
        <w:t xml:space="preserve"> заключается соглашение, и размер предоставляемого гранта.</w:t>
      </w:r>
    </w:p>
    <w:p w:rsidR="00983065" w:rsidRPr="00A70470" w:rsidRDefault="00A70470" w:rsidP="00A04F19">
      <w:pPr>
        <w:shd w:val="clear" w:color="auto" w:fill="FFFFFF"/>
        <w:spacing w:after="135" w:line="240" w:lineRule="auto"/>
        <w:jc w:val="both"/>
        <w:textAlignment w:val="baseline"/>
        <w:rPr>
          <w:rFonts w:ascii="Times New Roman" w:eastAsia="Times New Roman" w:hAnsi="Times New Roman" w:cs="Times New Roman"/>
          <w:color w:val="000000"/>
          <w:sz w:val="26"/>
          <w:szCs w:val="26"/>
          <w:lang w:eastAsia="ru-RU"/>
        </w:rPr>
      </w:pPr>
      <w:r w:rsidRPr="00A70470">
        <w:rPr>
          <w:rFonts w:ascii="Times New Roman" w:eastAsia="Times New Roman" w:hAnsi="Times New Roman" w:cs="Times New Roman"/>
          <w:color w:val="000000"/>
          <w:sz w:val="26"/>
          <w:szCs w:val="26"/>
          <w:lang w:eastAsia="ru-RU"/>
        </w:rPr>
        <w:tab/>
      </w:r>
      <w:r w:rsidR="00983065" w:rsidRPr="00A70470">
        <w:rPr>
          <w:rFonts w:ascii="Times New Roman" w:eastAsia="Times New Roman" w:hAnsi="Times New Roman" w:cs="Times New Roman"/>
          <w:color w:val="000000"/>
          <w:sz w:val="26"/>
          <w:szCs w:val="26"/>
          <w:lang w:eastAsia="ru-RU"/>
        </w:rPr>
        <w:t xml:space="preserve">Соглашения о предоставлении грантов  заключаются в соответствии с типовой формой, утвержденной приказом </w:t>
      </w:r>
      <w:r w:rsidR="008C447A" w:rsidRPr="00A70470">
        <w:rPr>
          <w:rFonts w:ascii="Times New Roman" w:eastAsia="Times New Roman" w:hAnsi="Times New Roman" w:cs="Times New Roman"/>
          <w:color w:val="000000"/>
          <w:sz w:val="26"/>
          <w:szCs w:val="26"/>
          <w:lang w:eastAsia="ru-RU"/>
        </w:rPr>
        <w:t xml:space="preserve">Управления социальной защиты населения администрации </w:t>
      </w:r>
      <w:proofErr w:type="spellStart"/>
      <w:r w:rsidR="008C447A" w:rsidRPr="00A70470">
        <w:rPr>
          <w:rFonts w:ascii="Times New Roman" w:eastAsia="Times New Roman" w:hAnsi="Times New Roman" w:cs="Times New Roman"/>
          <w:color w:val="000000"/>
          <w:sz w:val="26"/>
          <w:szCs w:val="26"/>
          <w:lang w:eastAsia="ru-RU"/>
        </w:rPr>
        <w:t>Коркинского</w:t>
      </w:r>
      <w:proofErr w:type="spellEnd"/>
      <w:r w:rsidR="008C447A" w:rsidRPr="00A70470">
        <w:rPr>
          <w:rFonts w:ascii="Times New Roman" w:eastAsia="Times New Roman" w:hAnsi="Times New Roman" w:cs="Times New Roman"/>
          <w:color w:val="000000"/>
          <w:sz w:val="26"/>
          <w:szCs w:val="26"/>
          <w:lang w:eastAsia="ru-RU"/>
        </w:rPr>
        <w:t xml:space="preserve"> муниципального округа</w:t>
      </w:r>
      <w:r w:rsidR="00983065" w:rsidRPr="00A70470">
        <w:rPr>
          <w:rFonts w:ascii="Times New Roman" w:eastAsia="Times New Roman" w:hAnsi="Times New Roman" w:cs="Times New Roman"/>
          <w:color w:val="000000"/>
          <w:sz w:val="26"/>
          <w:szCs w:val="26"/>
          <w:lang w:eastAsia="ru-RU"/>
        </w:rPr>
        <w:t>, не позднее 5 рабочих дней после уведомления получателей грантов о результатах конкурса.</w:t>
      </w:r>
    </w:p>
    <w:p w:rsidR="00983065" w:rsidRPr="00A70470" w:rsidRDefault="00A70470" w:rsidP="00A04F19">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A70470">
        <w:rPr>
          <w:rFonts w:ascii="Times New Roman" w:eastAsia="Times New Roman" w:hAnsi="Times New Roman" w:cs="Times New Roman"/>
          <w:color w:val="000000"/>
          <w:sz w:val="26"/>
          <w:szCs w:val="26"/>
          <w:lang w:eastAsia="ru-RU"/>
        </w:rPr>
        <w:tab/>
      </w:r>
      <w:r w:rsidR="00983065" w:rsidRPr="00A70470">
        <w:rPr>
          <w:rFonts w:ascii="Times New Roman" w:eastAsia="Times New Roman" w:hAnsi="Times New Roman" w:cs="Times New Roman"/>
          <w:color w:val="000000"/>
          <w:sz w:val="26"/>
          <w:szCs w:val="26"/>
          <w:lang w:eastAsia="ru-RU"/>
        </w:rPr>
        <w:t xml:space="preserve">Получатель гранта может обратиться в </w:t>
      </w:r>
      <w:r w:rsidR="008870D6" w:rsidRPr="00A70470">
        <w:rPr>
          <w:rFonts w:ascii="Times New Roman" w:eastAsia="Times New Roman" w:hAnsi="Times New Roman" w:cs="Times New Roman"/>
          <w:color w:val="000000"/>
          <w:sz w:val="26"/>
          <w:szCs w:val="26"/>
          <w:lang w:eastAsia="ru-RU"/>
        </w:rPr>
        <w:t>Управление</w:t>
      </w:r>
      <w:r w:rsidR="00983065" w:rsidRPr="00A70470">
        <w:rPr>
          <w:rFonts w:ascii="Times New Roman" w:eastAsia="Times New Roman" w:hAnsi="Times New Roman" w:cs="Times New Roman"/>
          <w:color w:val="000000"/>
          <w:sz w:val="26"/>
          <w:szCs w:val="26"/>
          <w:lang w:eastAsia="ru-RU"/>
        </w:rPr>
        <w:t xml:space="preserve"> за увеличением размера гранта в случае наличия обоснованных обстоятельств, влекущих его увеличение (увеличение количества услуг, мероприятий, участников мероприятий), а </w:t>
      </w:r>
      <w:r w:rsidR="008870D6" w:rsidRPr="00A70470">
        <w:rPr>
          <w:rFonts w:ascii="Times New Roman" w:eastAsia="Times New Roman" w:hAnsi="Times New Roman" w:cs="Times New Roman"/>
          <w:color w:val="000000"/>
          <w:sz w:val="26"/>
          <w:szCs w:val="26"/>
          <w:lang w:eastAsia="ru-RU"/>
        </w:rPr>
        <w:t>Управление</w:t>
      </w:r>
      <w:r w:rsidR="00983065" w:rsidRPr="00A70470">
        <w:rPr>
          <w:rFonts w:ascii="Times New Roman" w:eastAsia="Times New Roman" w:hAnsi="Times New Roman" w:cs="Times New Roman"/>
          <w:color w:val="000000"/>
          <w:sz w:val="26"/>
          <w:szCs w:val="26"/>
          <w:lang w:eastAsia="ru-RU"/>
        </w:rPr>
        <w:t xml:space="preserve"> при наличии неиспользованных лимитов бюджетных обязательств на цели, установленные </w:t>
      </w:r>
      <w:r w:rsidR="008C447A" w:rsidRPr="00A70470">
        <w:rPr>
          <w:rFonts w:ascii="Times New Roman" w:eastAsia="Times New Roman" w:hAnsi="Times New Roman" w:cs="Times New Roman"/>
          <w:color w:val="00643F"/>
          <w:sz w:val="26"/>
          <w:szCs w:val="26"/>
          <w:u w:val="single"/>
          <w:bdr w:val="none" w:sz="0" w:space="0" w:color="auto" w:frame="1"/>
          <w:lang w:eastAsia="ru-RU"/>
        </w:rPr>
        <w:t xml:space="preserve">пунктом 2 </w:t>
      </w:r>
      <w:r w:rsidR="00983065" w:rsidRPr="00A70470">
        <w:rPr>
          <w:rFonts w:ascii="Times New Roman" w:eastAsia="Times New Roman" w:hAnsi="Times New Roman" w:cs="Times New Roman"/>
          <w:color w:val="000000"/>
          <w:sz w:val="26"/>
          <w:szCs w:val="26"/>
          <w:lang w:eastAsia="ru-RU"/>
        </w:rPr>
        <w:t>Порядка предоставления грантов в форме субсидий социально ориентированным некоммерческим организациям на реализацию социально значимых проектов, может рассмотреть вопрос об увеличении размера гранта при условии предоставления получателем гранта дополнительной заявки, содержащей обоснование изменения соответствующих условий соглашения.</w:t>
      </w:r>
    </w:p>
    <w:p w:rsidR="00983065" w:rsidRPr="00A70470" w:rsidRDefault="00A70470" w:rsidP="00A04F19">
      <w:pPr>
        <w:shd w:val="clear" w:color="auto" w:fill="FFFFFF"/>
        <w:spacing w:after="135" w:line="240" w:lineRule="auto"/>
        <w:jc w:val="both"/>
        <w:textAlignment w:val="baseline"/>
        <w:rPr>
          <w:rFonts w:ascii="Times New Roman" w:eastAsia="Times New Roman" w:hAnsi="Times New Roman" w:cs="Times New Roman"/>
          <w:color w:val="000000"/>
          <w:sz w:val="26"/>
          <w:szCs w:val="26"/>
          <w:lang w:eastAsia="ru-RU"/>
        </w:rPr>
      </w:pPr>
      <w:r w:rsidRPr="00A70470">
        <w:rPr>
          <w:rFonts w:ascii="Times New Roman" w:eastAsia="Times New Roman" w:hAnsi="Times New Roman" w:cs="Times New Roman"/>
          <w:color w:val="000000"/>
          <w:sz w:val="26"/>
          <w:szCs w:val="26"/>
          <w:lang w:eastAsia="ru-RU"/>
        </w:rPr>
        <w:lastRenderedPageBreak/>
        <w:tab/>
      </w:r>
      <w:r w:rsidR="00983065" w:rsidRPr="00A70470">
        <w:rPr>
          <w:rFonts w:ascii="Times New Roman" w:eastAsia="Times New Roman" w:hAnsi="Times New Roman" w:cs="Times New Roman"/>
          <w:color w:val="000000"/>
          <w:sz w:val="26"/>
          <w:szCs w:val="26"/>
          <w:lang w:eastAsia="ru-RU"/>
        </w:rPr>
        <w:t>Предоставление дополнительных финансовых средств получателю гранта осуществляется в течение срока действия соглашения.</w:t>
      </w:r>
    </w:p>
    <w:p w:rsidR="00983065" w:rsidRPr="00A70470" w:rsidRDefault="00A70470" w:rsidP="00A04F19">
      <w:pPr>
        <w:shd w:val="clear" w:color="auto" w:fill="FFFFFF"/>
        <w:spacing w:after="135" w:line="240" w:lineRule="auto"/>
        <w:jc w:val="both"/>
        <w:textAlignment w:val="baseline"/>
        <w:rPr>
          <w:rFonts w:ascii="Times New Roman" w:eastAsia="Times New Roman" w:hAnsi="Times New Roman" w:cs="Times New Roman"/>
          <w:color w:val="000000"/>
          <w:sz w:val="26"/>
          <w:szCs w:val="26"/>
          <w:lang w:eastAsia="ru-RU"/>
        </w:rPr>
      </w:pPr>
      <w:r w:rsidRPr="00A70470">
        <w:rPr>
          <w:rFonts w:ascii="Times New Roman" w:eastAsia="Times New Roman" w:hAnsi="Times New Roman" w:cs="Times New Roman"/>
          <w:color w:val="000000"/>
          <w:sz w:val="26"/>
          <w:szCs w:val="26"/>
          <w:lang w:eastAsia="ru-RU"/>
        </w:rPr>
        <w:tab/>
      </w:r>
      <w:r w:rsidR="00983065" w:rsidRPr="00A70470">
        <w:rPr>
          <w:rFonts w:ascii="Times New Roman" w:eastAsia="Times New Roman" w:hAnsi="Times New Roman" w:cs="Times New Roman"/>
          <w:color w:val="000000"/>
          <w:sz w:val="26"/>
          <w:szCs w:val="26"/>
          <w:lang w:eastAsia="ru-RU"/>
        </w:rPr>
        <w:t xml:space="preserve">Некоммерческие организации предоставляют дополнительную заявку в </w:t>
      </w:r>
      <w:r w:rsidR="008870D6" w:rsidRPr="00A70470">
        <w:rPr>
          <w:rFonts w:ascii="Times New Roman" w:eastAsia="Times New Roman" w:hAnsi="Times New Roman" w:cs="Times New Roman"/>
          <w:color w:val="000000"/>
          <w:sz w:val="26"/>
          <w:szCs w:val="26"/>
          <w:lang w:eastAsia="ru-RU"/>
        </w:rPr>
        <w:t xml:space="preserve">Управление </w:t>
      </w:r>
      <w:r w:rsidR="00983065" w:rsidRPr="00A70470">
        <w:rPr>
          <w:rFonts w:ascii="Times New Roman" w:eastAsia="Times New Roman" w:hAnsi="Times New Roman" w:cs="Times New Roman"/>
          <w:color w:val="000000"/>
          <w:sz w:val="26"/>
          <w:szCs w:val="26"/>
          <w:lang w:eastAsia="ru-RU"/>
        </w:rPr>
        <w:t>на бумажном носителе и</w:t>
      </w:r>
      <w:r w:rsidR="008C447A" w:rsidRPr="00A70470">
        <w:rPr>
          <w:rFonts w:ascii="Times New Roman" w:eastAsia="Times New Roman" w:hAnsi="Times New Roman" w:cs="Times New Roman"/>
          <w:color w:val="000000"/>
          <w:sz w:val="26"/>
          <w:szCs w:val="26"/>
          <w:lang w:eastAsia="ru-RU"/>
        </w:rPr>
        <w:t>ли</w:t>
      </w:r>
      <w:r w:rsidR="00983065" w:rsidRPr="00A70470">
        <w:rPr>
          <w:rFonts w:ascii="Times New Roman" w:eastAsia="Times New Roman" w:hAnsi="Times New Roman" w:cs="Times New Roman"/>
          <w:color w:val="000000"/>
          <w:sz w:val="26"/>
          <w:szCs w:val="26"/>
          <w:lang w:eastAsia="ru-RU"/>
        </w:rPr>
        <w:t xml:space="preserve"> в электронной форме не позднее, чем за 20 календарных дней до даты наступления обстоятельств, послуживших основанием для увеличения размера гранта.</w:t>
      </w:r>
    </w:p>
    <w:p w:rsidR="0069594C" w:rsidRPr="00A70470" w:rsidRDefault="0069594C" w:rsidP="00017CCE">
      <w:pPr>
        <w:shd w:val="clear" w:color="auto" w:fill="FFFFFF"/>
        <w:tabs>
          <w:tab w:val="left" w:pos="0"/>
        </w:tabs>
        <w:spacing w:after="135" w:line="240" w:lineRule="auto"/>
        <w:jc w:val="both"/>
        <w:textAlignment w:val="baseline"/>
        <w:rPr>
          <w:rFonts w:ascii="Times New Roman" w:eastAsia="Times New Roman" w:hAnsi="Times New Roman" w:cs="Times New Roman"/>
          <w:color w:val="000000"/>
          <w:sz w:val="26"/>
          <w:szCs w:val="26"/>
          <w:lang w:eastAsia="ru-RU"/>
        </w:rPr>
      </w:pPr>
      <w:r w:rsidRPr="00A70470">
        <w:rPr>
          <w:rFonts w:ascii="Times New Roman" w:eastAsia="Times New Roman" w:hAnsi="Times New Roman" w:cs="Times New Roman"/>
          <w:color w:val="000000"/>
          <w:sz w:val="26"/>
          <w:szCs w:val="26"/>
          <w:lang w:eastAsia="ru-RU"/>
        </w:rPr>
        <w:t>Приложение:</w:t>
      </w:r>
    </w:p>
    <w:p w:rsidR="0069594C" w:rsidRPr="00A70470" w:rsidRDefault="0069594C" w:rsidP="00017CCE">
      <w:pPr>
        <w:pStyle w:val="a6"/>
        <w:numPr>
          <w:ilvl w:val="0"/>
          <w:numId w:val="3"/>
        </w:numPr>
        <w:shd w:val="clear" w:color="auto" w:fill="FFFFFF"/>
        <w:tabs>
          <w:tab w:val="left" w:pos="0"/>
        </w:tabs>
        <w:spacing w:after="0" w:line="240" w:lineRule="auto"/>
        <w:ind w:left="284" w:hanging="284"/>
        <w:jc w:val="both"/>
        <w:textAlignment w:val="baseline"/>
        <w:rPr>
          <w:rFonts w:ascii="Times New Roman" w:eastAsia="Times New Roman" w:hAnsi="Times New Roman" w:cs="Times New Roman"/>
          <w:color w:val="000000"/>
          <w:sz w:val="26"/>
          <w:szCs w:val="26"/>
          <w:lang w:eastAsia="ru-RU"/>
        </w:rPr>
      </w:pPr>
      <w:r w:rsidRPr="00A70470">
        <w:rPr>
          <w:rFonts w:ascii="Times New Roman" w:eastAsia="Times New Roman" w:hAnsi="Times New Roman" w:cs="Times New Roman"/>
          <w:color w:val="000000"/>
          <w:sz w:val="26"/>
          <w:szCs w:val="26"/>
          <w:lang w:eastAsia="ru-RU"/>
        </w:rPr>
        <w:t xml:space="preserve">Заявка на предоставление некоммерческой организации </w:t>
      </w:r>
      <w:r w:rsidR="00017CCE" w:rsidRPr="00A70470">
        <w:rPr>
          <w:rFonts w:ascii="Times New Roman" w:eastAsia="Times New Roman" w:hAnsi="Times New Roman" w:cs="Times New Roman"/>
          <w:b/>
          <w:color w:val="000000"/>
          <w:sz w:val="26"/>
          <w:szCs w:val="26"/>
          <w:lang w:eastAsia="ru-RU"/>
        </w:rPr>
        <w:t>(Приложение 1)</w:t>
      </w:r>
      <w:r w:rsidR="00017CCE" w:rsidRPr="00A70470">
        <w:rPr>
          <w:rFonts w:ascii="Times New Roman" w:eastAsia="Times New Roman" w:hAnsi="Times New Roman" w:cs="Times New Roman"/>
          <w:color w:val="000000"/>
          <w:sz w:val="26"/>
          <w:szCs w:val="26"/>
          <w:lang w:eastAsia="ru-RU"/>
        </w:rPr>
        <w:t>;</w:t>
      </w:r>
    </w:p>
    <w:p w:rsidR="00017CCE" w:rsidRPr="00A70470" w:rsidRDefault="00017CCE" w:rsidP="00017CCE">
      <w:pPr>
        <w:pStyle w:val="ConsPlusNormal"/>
        <w:numPr>
          <w:ilvl w:val="0"/>
          <w:numId w:val="3"/>
        </w:numPr>
        <w:tabs>
          <w:tab w:val="left" w:pos="0"/>
        </w:tabs>
        <w:ind w:left="284" w:hanging="284"/>
        <w:jc w:val="both"/>
        <w:rPr>
          <w:sz w:val="26"/>
          <w:szCs w:val="26"/>
        </w:rPr>
      </w:pPr>
      <w:r w:rsidRPr="00A70470">
        <w:rPr>
          <w:sz w:val="26"/>
          <w:szCs w:val="26"/>
        </w:rPr>
        <w:t xml:space="preserve">Требования к оформлению социально значимых проектов </w:t>
      </w:r>
      <w:r w:rsidR="00A70470" w:rsidRPr="00A70470">
        <w:rPr>
          <w:b/>
          <w:sz w:val="26"/>
          <w:szCs w:val="26"/>
        </w:rPr>
        <w:t>(П</w:t>
      </w:r>
      <w:r w:rsidRPr="00A70470">
        <w:rPr>
          <w:b/>
          <w:sz w:val="26"/>
          <w:szCs w:val="26"/>
        </w:rPr>
        <w:t>риложение 2)</w:t>
      </w:r>
      <w:r w:rsidRPr="00A70470">
        <w:rPr>
          <w:sz w:val="26"/>
          <w:szCs w:val="26"/>
        </w:rPr>
        <w:t>;</w:t>
      </w:r>
    </w:p>
    <w:p w:rsidR="00017CCE" w:rsidRPr="00A70470" w:rsidRDefault="00017CCE" w:rsidP="00017CCE">
      <w:pPr>
        <w:pStyle w:val="a6"/>
        <w:numPr>
          <w:ilvl w:val="0"/>
          <w:numId w:val="3"/>
        </w:numPr>
        <w:tabs>
          <w:tab w:val="left" w:pos="0"/>
        </w:tabs>
        <w:spacing w:after="0" w:line="240" w:lineRule="auto"/>
        <w:ind w:left="284" w:hanging="284"/>
        <w:jc w:val="both"/>
        <w:rPr>
          <w:rFonts w:ascii="Times New Roman" w:hAnsi="Times New Roman" w:cs="Times New Roman"/>
          <w:sz w:val="26"/>
          <w:szCs w:val="26"/>
        </w:rPr>
      </w:pPr>
      <w:r w:rsidRPr="00A70470">
        <w:rPr>
          <w:rFonts w:ascii="Times New Roman" w:hAnsi="Times New Roman" w:cs="Times New Roman"/>
          <w:sz w:val="26"/>
          <w:szCs w:val="26"/>
        </w:rPr>
        <w:t>Порядок определения объема и предоставления в 2023 году субсидий социально</w:t>
      </w:r>
    </w:p>
    <w:p w:rsidR="00017CCE" w:rsidRPr="00A70470" w:rsidRDefault="00017CCE" w:rsidP="00017CCE">
      <w:pPr>
        <w:tabs>
          <w:tab w:val="left" w:pos="0"/>
        </w:tabs>
        <w:spacing w:after="0" w:line="240" w:lineRule="auto"/>
        <w:jc w:val="both"/>
        <w:rPr>
          <w:rFonts w:ascii="Times New Roman" w:hAnsi="Times New Roman" w:cs="Times New Roman"/>
          <w:sz w:val="26"/>
          <w:szCs w:val="26"/>
        </w:rPr>
      </w:pPr>
      <w:r w:rsidRPr="00A70470">
        <w:rPr>
          <w:rFonts w:ascii="Times New Roman" w:hAnsi="Times New Roman" w:cs="Times New Roman"/>
          <w:sz w:val="26"/>
          <w:szCs w:val="26"/>
        </w:rPr>
        <w:t xml:space="preserve">ориентированным некоммерческим организациям на финансовое обеспечение затрат на осуществление деятельности по реализации социально значимых проектов в </w:t>
      </w:r>
      <w:proofErr w:type="spellStart"/>
      <w:r w:rsidRPr="00A70470">
        <w:rPr>
          <w:rFonts w:ascii="Times New Roman" w:hAnsi="Times New Roman" w:cs="Times New Roman"/>
          <w:sz w:val="26"/>
          <w:szCs w:val="26"/>
        </w:rPr>
        <w:t>Коркинском</w:t>
      </w:r>
      <w:proofErr w:type="spellEnd"/>
      <w:r w:rsidRPr="00A70470">
        <w:rPr>
          <w:rFonts w:ascii="Times New Roman" w:hAnsi="Times New Roman" w:cs="Times New Roman"/>
          <w:sz w:val="26"/>
          <w:szCs w:val="26"/>
        </w:rPr>
        <w:t xml:space="preserve"> муниципальном округе (</w:t>
      </w:r>
      <w:r w:rsidRPr="00A70470">
        <w:rPr>
          <w:rFonts w:ascii="Times New Roman" w:hAnsi="Times New Roman" w:cs="Times New Roman"/>
          <w:b/>
          <w:sz w:val="26"/>
          <w:szCs w:val="26"/>
        </w:rPr>
        <w:t>Приложение 3</w:t>
      </w:r>
      <w:r w:rsidRPr="00A70470">
        <w:rPr>
          <w:rFonts w:ascii="Times New Roman" w:hAnsi="Times New Roman" w:cs="Times New Roman"/>
          <w:sz w:val="26"/>
          <w:szCs w:val="26"/>
        </w:rPr>
        <w:t>);</w:t>
      </w:r>
    </w:p>
    <w:p w:rsidR="00017CCE" w:rsidRPr="00A70470" w:rsidRDefault="00017CCE" w:rsidP="00A70470">
      <w:pPr>
        <w:pStyle w:val="a6"/>
        <w:widowControl w:val="0"/>
        <w:numPr>
          <w:ilvl w:val="0"/>
          <w:numId w:val="3"/>
        </w:numPr>
        <w:tabs>
          <w:tab w:val="left" w:pos="0"/>
        </w:tabs>
        <w:autoSpaceDE w:val="0"/>
        <w:spacing w:after="0" w:line="240" w:lineRule="auto"/>
        <w:ind w:left="0" w:firstLine="0"/>
        <w:jc w:val="both"/>
        <w:rPr>
          <w:rFonts w:ascii="Times New Roman" w:hAnsi="Times New Roman" w:cs="Times New Roman"/>
          <w:sz w:val="26"/>
          <w:szCs w:val="26"/>
        </w:rPr>
      </w:pPr>
      <w:r w:rsidRPr="00A70470">
        <w:rPr>
          <w:rFonts w:ascii="Times New Roman" w:hAnsi="Times New Roman" w:cs="Times New Roman"/>
          <w:sz w:val="26"/>
          <w:szCs w:val="26"/>
          <w:lang w:eastAsia="ru-RU"/>
        </w:rPr>
        <w:t xml:space="preserve">Дополнительная заявка на предоставление некоммерческой организации гранта  в форме субсидии на реализацию социально значимого проекта </w:t>
      </w:r>
      <w:r w:rsidR="00A70470" w:rsidRPr="00A70470">
        <w:rPr>
          <w:rFonts w:ascii="Times New Roman" w:hAnsi="Times New Roman" w:cs="Times New Roman"/>
          <w:sz w:val="26"/>
          <w:szCs w:val="26"/>
          <w:lang w:eastAsia="ru-RU"/>
        </w:rPr>
        <w:t>(</w:t>
      </w:r>
      <w:r w:rsidRPr="00A70470">
        <w:rPr>
          <w:rFonts w:ascii="Times New Roman" w:hAnsi="Times New Roman" w:cs="Times New Roman"/>
          <w:b/>
          <w:sz w:val="26"/>
          <w:szCs w:val="26"/>
          <w:lang w:eastAsia="ru-RU"/>
        </w:rPr>
        <w:t>Приложение 4</w:t>
      </w:r>
      <w:r w:rsidRPr="00A70470">
        <w:rPr>
          <w:rFonts w:ascii="Times New Roman" w:hAnsi="Times New Roman" w:cs="Times New Roman"/>
          <w:sz w:val="26"/>
          <w:szCs w:val="26"/>
          <w:lang w:eastAsia="ru-RU"/>
        </w:rPr>
        <w:t>).</w:t>
      </w:r>
    </w:p>
    <w:p w:rsidR="008C447A" w:rsidRPr="00A70470" w:rsidRDefault="008C447A" w:rsidP="00017CCE">
      <w:pPr>
        <w:shd w:val="clear" w:color="auto" w:fill="FFFFFF"/>
        <w:tabs>
          <w:tab w:val="left" w:pos="0"/>
        </w:tabs>
        <w:spacing w:after="0" w:line="240" w:lineRule="auto"/>
        <w:jc w:val="both"/>
        <w:textAlignment w:val="baseline"/>
        <w:rPr>
          <w:sz w:val="28"/>
          <w:szCs w:val="28"/>
        </w:rPr>
      </w:pPr>
    </w:p>
    <w:bookmarkEnd w:id="0"/>
    <w:p w:rsidR="00017CCE" w:rsidRPr="00A70470" w:rsidRDefault="00017CCE" w:rsidP="00017CCE">
      <w:pPr>
        <w:shd w:val="clear" w:color="auto" w:fill="FFFFFF"/>
        <w:tabs>
          <w:tab w:val="left" w:pos="0"/>
        </w:tabs>
        <w:spacing w:after="0" w:line="240" w:lineRule="auto"/>
        <w:jc w:val="both"/>
        <w:textAlignment w:val="baseline"/>
        <w:rPr>
          <w:sz w:val="28"/>
          <w:szCs w:val="28"/>
        </w:rPr>
      </w:pPr>
    </w:p>
    <w:p w:rsidR="00D204A7" w:rsidRPr="00A70470" w:rsidRDefault="00D204A7" w:rsidP="00D204A7">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A70470" w:rsidRPr="00A70470" w:rsidRDefault="00A70470" w:rsidP="00D204A7">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A70470" w:rsidRPr="00A70470" w:rsidRDefault="00A70470" w:rsidP="00D204A7">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A70470" w:rsidRDefault="00A70470" w:rsidP="00D204A7">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A70470" w:rsidRDefault="00A70470" w:rsidP="00D204A7">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A70470" w:rsidRDefault="00A70470" w:rsidP="00D204A7">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A70470" w:rsidRDefault="00A70470" w:rsidP="00D204A7">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A70470" w:rsidRDefault="00A70470" w:rsidP="00D204A7">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A70470" w:rsidRDefault="00A70470" w:rsidP="00D204A7">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A70470" w:rsidRDefault="00A70470" w:rsidP="00D204A7">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A70470" w:rsidRDefault="00A70470" w:rsidP="00D204A7">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A70470" w:rsidRDefault="00A70470" w:rsidP="00D204A7">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A70470" w:rsidRDefault="00A70470" w:rsidP="00D204A7">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A70470" w:rsidRDefault="00A70470" w:rsidP="00D204A7">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A70470" w:rsidRDefault="00A70470" w:rsidP="00D204A7">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A70470" w:rsidRDefault="00A70470" w:rsidP="00D204A7">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A70470" w:rsidRDefault="00A70470" w:rsidP="00D204A7">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A70470" w:rsidRDefault="00A70470" w:rsidP="00D204A7">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A70470" w:rsidRDefault="00A70470" w:rsidP="00D204A7">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A70470" w:rsidRDefault="00A70470" w:rsidP="00D204A7">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A70470" w:rsidRDefault="00A70470" w:rsidP="00D204A7">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A70470" w:rsidRDefault="00A70470" w:rsidP="00D204A7">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A70470" w:rsidRDefault="00A70470" w:rsidP="00D204A7">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A70470" w:rsidRDefault="00A70470" w:rsidP="00D204A7">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A70470" w:rsidRDefault="00A70470" w:rsidP="00D204A7">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A70470" w:rsidRDefault="00A70470" w:rsidP="00D204A7">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A70470" w:rsidRDefault="00A70470" w:rsidP="00D204A7">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A70470" w:rsidRPr="00A70470" w:rsidRDefault="00A70470" w:rsidP="00D204A7">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983065" w:rsidRPr="00A04F19" w:rsidRDefault="00983065" w:rsidP="008870D6">
      <w:pPr>
        <w:widowControl w:val="0"/>
        <w:autoSpaceDE w:val="0"/>
        <w:autoSpaceDN w:val="0"/>
        <w:jc w:val="right"/>
        <w:rPr>
          <w:rFonts w:ascii="Times New Roman" w:hAnsi="Times New Roman" w:cs="Times New Roman"/>
          <w:sz w:val="24"/>
          <w:szCs w:val="24"/>
          <w:lang w:eastAsia="ru-RU"/>
        </w:rPr>
      </w:pPr>
      <w:r w:rsidRPr="00A04F19">
        <w:rPr>
          <w:rFonts w:ascii="Times New Roman" w:hAnsi="Times New Roman" w:cs="Times New Roman"/>
          <w:sz w:val="24"/>
          <w:szCs w:val="24"/>
          <w:lang w:eastAsia="ru-RU"/>
        </w:rPr>
        <w:lastRenderedPageBreak/>
        <w:t xml:space="preserve">Приложение 1 </w:t>
      </w:r>
    </w:p>
    <w:p w:rsidR="00983065" w:rsidRPr="00A04F19" w:rsidRDefault="00983065" w:rsidP="00D204A7">
      <w:pPr>
        <w:widowControl w:val="0"/>
        <w:autoSpaceDE w:val="0"/>
        <w:autoSpaceDN w:val="0"/>
        <w:spacing w:line="240" w:lineRule="auto"/>
        <w:ind w:left="5145"/>
        <w:jc w:val="both"/>
        <w:rPr>
          <w:rFonts w:ascii="Times New Roman" w:hAnsi="Times New Roman" w:cs="Times New Roman"/>
          <w:sz w:val="24"/>
          <w:szCs w:val="24"/>
          <w:lang w:eastAsia="ru-RU"/>
        </w:rPr>
      </w:pPr>
      <w:r w:rsidRPr="00A04F19">
        <w:rPr>
          <w:rFonts w:ascii="Times New Roman" w:hAnsi="Times New Roman" w:cs="Times New Roman"/>
          <w:sz w:val="24"/>
          <w:szCs w:val="24"/>
          <w:lang w:eastAsia="ru-RU"/>
        </w:rPr>
        <w:t xml:space="preserve">В </w:t>
      </w:r>
      <w:r w:rsidR="008870D6">
        <w:rPr>
          <w:rFonts w:ascii="Times New Roman" w:hAnsi="Times New Roman" w:cs="Times New Roman"/>
          <w:sz w:val="24"/>
          <w:szCs w:val="24"/>
          <w:lang w:eastAsia="ru-RU"/>
        </w:rPr>
        <w:t xml:space="preserve">Управление социальной защиты населения администрации </w:t>
      </w:r>
      <w:proofErr w:type="spellStart"/>
      <w:r w:rsidR="008870D6">
        <w:rPr>
          <w:rFonts w:ascii="Times New Roman" w:hAnsi="Times New Roman" w:cs="Times New Roman"/>
          <w:sz w:val="24"/>
          <w:szCs w:val="24"/>
          <w:lang w:eastAsia="ru-RU"/>
        </w:rPr>
        <w:t>Коркинского</w:t>
      </w:r>
      <w:proofErr w:type="spellEnd"/>
      <w:r w:rsidR="008870D6">
        <w:rPr>
          <w:rFonts w:ascii="Times New Roman" w:hAnsi="Times New Roman" w:cs="Times New Roman"/>
          <w:sz w:val="24"/>
          <w:szCs w:val="24"/>
          <w:lang w:eastAsia="ru-RU"/>
        </w:rPr>
        <w:t xml:space="preserve"> муниципального округа </w:t>
      </w:r>
    </w:p>
    <w:p w:rsidR="004742F0" w:rsidRDefault="00983065" w:rsidP="00D204A7">
      <w:pPr>
        <w:widowControl w:val="0"/>
        <w:tabs>
          <w:tab w:val="left" w:pos="5954"/>
        </w:tabs>
        <w:autoSpaceDE w:val="0"/>
        <w:autoSpaceDN w:val="0"/>
        <w:jc w:val="both"/>
        <w:rPr>
          <w:rFonts w:ascii="Times New Roman" w:hAnsi="Times New Roman" w:cs="Times New Roman"/>
          <w:sz w:val="24"/>
          <w:szCs w:val="24"/>
          <w:lang w:eastAsia="ru-RU"/>
        </w:rPr>
      </w:pPr>
      <w:r w:rsidRPr="00A04F19">
        <w:rPr>
          <w:rFonts w:ascii="Times New Roman" w:hAnsi="Times New Roman" w:cs="Times New Roman"/>
          <w:sz w:val="24"/>
          <w:szCs w:val="24"/>
          <w:lang w:eastAsia="ru-RU"/>
        </w:rPr>
        <w:t xml:space="preserve">         </w:t>
      </w:r>
      <w:bookmarkStart w:id="1" w:name="P684"/>
      <w:bookmarkEnd w:id="1"/>
    </w:p>
    <w:p w:rsidR="004742F0" w:rsidRDefault="004742F0" w:rsidP="004742F0">
      <w:pPr>
        <w:widowControl w:val="0"/>
        <w:autoSpaceDE w:val="0"/>
        <w:autoSpaceDN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Заявка</w:t>
      </w:r>
    </w:p>
    <w:p w:rsidR="00983065" w:rsidRPr="00A04F19" w:rsidRDefault="00983065" w:rsidP="004742F0">
      <w:pPr>
        <w:widowControl w:val="0"/>
        <w:autoSpaceDE w:val="0"/>
        <w:autoSpaceDN w:val="0"/>
        <w:spacing w:after="0" w:line="240" w:lineRule="auto"/>
        <w:jc w:val="center"/>
        <w:rPr>
          <w:rFonts w:ascii="Times New Roman" w:hAnsi="Times New Roman" w:cs="Times New Roman"/>
          <w:sz w:val="24"/>
          <w:szCs w:val="24"/>
          <w:lang w:eastAsia="ru-RU"/>
        </w:rPr>
      </w:pPr>
      <w:r w:rsidRPr="00A04F19">
        <w:rPr>
          <w:rFonts w:ascii="Times New Roman" w:hAnsi="Times New Roman" w:cs="Times New Roman"/>
          <w:sz w:val="24"/>
          <w:szCs w:val="24"/>
          <w:lang w:eastAsia="ru-RU"/>
        </w:rPr>
        <w:t>на предоставление некоммерческой организации гранта в форме субсидии</w:t>
      </w:r>
    </w:p>
    <w:p w:rsidR="00983065" w:rsidRPr="00A04F19" w:rsidRDefault="00983065" w:rsidP="004742F0">
      <w:pPr>
        <w:widowControl w:val="0"/>
        <w:autoSpaceDE w:val="0"/>
        <w:autoSpaceDN w:val="0"/>
        <w:spacing w:after="0" w:line="240" w:lineRule="auto"/>
        <w:jc w:val="center"/>
        <w:rPr>
          <w:rFonts w:ascii="Times New Roman" w:hAnsi="Times New Roman" w:cs="Times New Roman"/>
          <w:sz w:val="24"/>
          <w:szCs w:val="24"/>
        </w:rPr>
      </w:pPr>
      <w:r w:rsidRPr="00A04F19">
        <w:rPr>
          <w:rFonts w:ascii="Times New Roman" w:hAnsi="Times New Roman" w:cs="Times New Roman"/>
          <w:sz w:val="24"/>
          <w:szCs w:val="24"/>
          <w:lang w:eastAsia="ru-RU"/>
        </w:rPr>
        <w:t>на реализацию социально значимого проекта</w:t>
      </w:r>
    </w:p>
    <w:p w:rsidR="00D204A7" w:rsidRDefault="00D204A7" w:rsidP="00A04F19">
      <w:pPr>
        <w:widowControl w:val="0"/>
        <w:autoSpaceDE w:val="0"/>
        <w:autoSpaceDN w:val="0"/>
        <w:jc w:val="both"/>
        <w:rPr>
          <w:rFonts w:ascii="Times New Roman" w:hAnsi="Times New Roman" w:cs="Times New Roman"/>
          <w:sz w:val="24"/>
          <w:szCs w:val="24"/>
          <w:lang w:eastAsia="ru-RU"/>
        </w:rPr>
      </w:pPr>
    </w:p>
    <w:p w:rsidR="00983065" w:rsidRPr="00A04F19" w:rsidRDefault="00983065" w:rsidP="00A04F19">
      <w:pPr>
        <w:widowControl w:val="0"/>
        <w:autoSpaceDE w:val="0"/>
        <w:autoSpaceDN w:val="0"/>
        <w:jc w:val="both"/>
        <w:rPr>
          <w:rFonts w:ascii="Times New Roman" w:hAnsi="Times New Roman" w:cs="Times New Roman"/>
          <w:sz w:val="24"/>
          <w:szCs w:val="24"/>
          <w:lang w:eastAsia="ru-RU"/>
        </w:rPr>
      </w:pPr>
      <w:r w:rsidRPr="00A04F19">
        <w:rPr>
          <w:rFonts w:ascii="Times New Roman" w:hAnsi="Times New Roman" w:cs="Times New Roman"/>
          <w:sz w:val="24"/>
          <w:szCs w:val="24"/>
          <w:lang w:val="en-US" w:eastAsia="ru-RU"/>
        </w:rPr>
        <w:t>I</w:t>
      </w:r>
      <w:r w:rsidRPr="00A04F19">
        <w:rPr>
          <w:rFonts w:ascii="Times New Roman" w:hAnsi="Times New Roman" w:cs="Times New Roman"/>
          <w:sz w:val="24"/>
          <w:szCs w:val="24"/>
          <w:lang w:eastAsia="ru-RU"/>
        </w:rPr>
        <w:t>. Информация о некоммерческой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1"/>
        <w:gridCol w:w="4753"/>
        <w:gridCol w:w="4147"/>
      </w:tblGrid>
      <w:tr w:rsidR="00983065" w:rsidRPr="00A04F19" w:rsidTr="004742F0">
        <w:tc>
          <w:tcPr>
            <w:tcW w:w="671" w:type="dxa"/>
            <w:tcBorders>
              <w:top w:val="single" w:sz="4" w:space="0" w:color="auto"/>
              <w:left w:val="single" w:sz="4" w:space="0" w:color="auto"/>
              <w:bottom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r w:rsidRPr="00A04F19">
              <w:rPr>
                <w:rFonts w:ascii="Times New Roman" w:hAnsi="Times New Roman" w:cs="Times New Roman"/>
                <w:sz w:val="24"/>
                <w:szCs w:val="24"/>
                <w:lang w:eastAsia="ru-RU"/>
              </w:rPr>
              <w:t>1.</w:t>
            </w:r>
          </w:p>
        </w:tc>
        <w:tc>
          <w:tcPr>
            <w:tcW w:w="4753" w:type="dxa"/>
            <w:tcBorders>
              <w:top w:val="single" w:sz="4" w:space="0" w:color="auto"/>
              <w:left w:val="single" w:sz="4" w:space="0" w:color="auto"/>
              <w:bottom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r w:rsidRPr="00A04F19">
              <w:rPr>
                <w:rFonts w:ascii="Times New Roman" w:hAnsi="Times New Roman" w:cs="Times New Roman"/>
                <w:sz w:val="24"/>
                <w:szCs w:val="24"/>
                <w:lang w:eastAsia="ru-RU"/>
              </w:rPr>
              <w:t xml:space="preserve">Полное наименование некоммерческой организации (далее – организация) согласно свидетельству о государственной регистрации общественной организации </w:t>
            </w:r>
          </w:p>
        </w:tc>
        <w:tc>
          <w:tcPr>
            <w:tcW w:w="4147" w:type="dxa"/>
            <w:tcBorders>
              <w:top w:val="single" w:sz="4" w:space="0" w:color="auto"/>
              <w:left w:val="single" w:sz="4" w:space="0" w:color="auto"/>
              <w:bottom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p>
        </w:tc>
      </w:tr>
      <w:tr w:rsidR="00983065" w:rsidRPr="00A04F19" w:rsidTr="004742F0">
        <w:tc>
          <w:tcPr>
            <w:tcW w:w="671" w:type="dxa"/>
            <w:tcBorders>
              <w:top w:val="single" w:sz="4" w:space="0" w:color="auto"/>
              <w:left w:val="single" w:sz="4" w:space="0" w:color="auto"/>
              <w:bottom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r w:rsidRPr="00A04F19">
              <w:rPr>
                <w:rFonts w:ascii="Times New Roman" w:hAnsi="Times New Roman" w:cs="Times New Roman"/>
                <w:sz w:val="24"/>
                <w:szCs w:val="24"/>
                <w:lang w:eastAsia="ru-RU"/>
              </w:rPr>
              <w:t>2.</w:t>
            </w:r>
          </w:p>
        </w:tc>
        <w:tc>
          <w:tcPr>
            <w:tcW w:w="4753" w:type="dxa"/>
            <w:tcBorders>
              <w:top w:val="single" w:sz="4" w:space="0" w:color="auto"/>
              <w:left w:val="single" w:sz="4" w:space="0" w:color="auto"/>
              <w:bottom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r w:rsidRPr="00A04F19">
              <w:rPr>
                <w:rFonts w:ascii="Times New Roman" w:hAnsi="Times New Roman" w:cs="Times New Roman"/>
                <w:sz w:val="24"/>
                <w:szCs w:val="24"/>
                <w:lang w:eastAsia="ru-RU"/>
              </w:rPr>
              <w:t>Сокращенное название организации</w:t>
            </w:r>
          </w:p>
        </w:tc>
        <w:tc>
          <w:tcPr>
            <w:tcW w:w="4147" w:type="dxa"/>
            <w:tcBorders>
              <w:top w:val="single" w:sz="4" w:space="0" w:color="auto"/>
              <w:left w:val="single" w:sz="4" w:space="0" w:color="auto"/>
              <w:bottom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p>
        </w:tc>
      </w:tr>
      <w:tr w:rsidR="00983065" w:rsidRPr="00A04F19" w:rsidTr="004742F0">
        <w:tc>
          <w:tcPr>
            <w:tcW w:w="671" w:type="dxa"/>
            <w:tcBorders>
              <w:top w:val="single" w:sz="4" w:space="0" w:color="auto"/>
              <w:left w:val="single" w:sz="4" w:space="0" w:color="auto"/>
              <w:bottom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r w:rsidRPr="00A04F19">
              <w:rPr>
                <w:rFonts w:ascii="Times New Roman" w:hAnsi="Times New Roman" w:cs="Times New Roman"/>
                <w:sz w:val="24"/>
                <w:szCs w:val="24"/>
                <w:lang w:eastAsia="ru-RU"/>
              </w:rPr>
              <w:t>3.</w:t>
            </w:r>
          </w:p>
        </w:tc>
        <w:tc>
          <w:tcPr>
            <w:tcW w:w="4753" w:type="dxa"/>
            <w:tcBorders>
              <w:top w:val="single" w:sz="4" w:space="0" w:color="auto"/>
              <w:left w:val="single" w:sz="4" w:space="0" w:color="auto"/>
              <w:bottom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r w:rsidRPr="00A04F19">
              <w:rPr>
                <w:rFonts w:ascii="Times New Roman" w:hAnsi="Times New Roman" w:cs="Times New Roman"/>
                <w:sz w:val="24"/>
                <w:szCs w:val="24"/>
                <w:lang w:eastAsia="ru-RU"/>
              </w:rPr>
              <w:t>Дата создания организации (число, месяц, год)</w:t>
            </w:r>
          </w:p>
        </w:tc>
        <w:tc>
          <w:tcPr>
            <w:tcW w:w="4147" w:type="dxa"/>
            <w:tcBorders>
              <w:top w:val="single" w:sz="4" w:space="0" w:color="auto"/>
              <w:left w:val="single" w:sz="4" w:space="0" w:color="auto"/>
              <w:bottom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p>
        </w:tc>
      </w:tr>
      <w:tr w:rsidR="00983065" w:rsidRPr="00A04F19" w:rsidTr="004742F0">
        <w:tc>
          <w:tcPr>
            <w:tcW w:w="671" w:type="dxa"/>
            <w:tcBorders>
              <w:top w:val="single" w:sz="4" w:space="0" w:color="auto"/>
              <w:left w:val="single" w:sz="4" w:space="0" w:color="auto"/>
              <w:bottom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r w:rsidRPr="00A04F19">
              <w:rPr>
                <w:rFonts w:ascii="Times New Roman" w:hAnsi="Times New Roman" w:cs="Times New Roman"/>
                <w:sz w:val="24"/>
                <w:szCs w:val="24"/>
                <w:lang w:eastAsia="ru-RU"/>
              </w:rPr>
              <w:t>4.</w:t>
            </w:r>
          </w:p>
        </w:tc>
        <w:tc>
          <w:tcPr>
            <w:tcW w:w="4753" w:type="dxa"/>
            <w:tcBorders>
              <w:top w:val="single" w:sz="4" w:space="0" w:color="auto"/>
              <w:left w:val="single" w:sz="4" w:space="0" w:color="auto"/>
              <w:bottom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r w:rsidRPr="00A04F19">
              <w:rPr>
                <w:rFonts w:ascii="Times New Roman" w:hAnsi="Times New Roman" w:cs="Times New Roman"/>
                <w:sz w:val="24"/>
                <w:szCs w:val="24"/>
                <w:lang w:eastAsia="ru-RU"/>
              </w:rPr>
              <w:t>Организационно-правовая форма (согласно свидетельству о государственной регистрации  организации)</w:t>
            </w:r>
          </w:p>
        </w:tc>
        <w:tc>
          <w:tcPr>
            <w:tcW w:w="4147" w:type="dxa"/>
            <w:tcBorders>
              <w:top w:val="single" w:sz="4" w:space="0" w:color="auto"/>
              <w:left w:val="single" w:sz="4" w:space="0" w:color="auto"/>
              <w:bottom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p>
        </w:tc>
      </w:tr>
      <w:tr w:rsidR="00983065" w:rsidRPr="00A04F19" w:rsidTr="004742F0">
        <w:tc>
          <w:tcPr>
            <w:tcW w:w="671" w:type="dxa"/>
            <w:tcBorders>
              <w:top w:val="single" w:sz="4" w:space="0" w:color="auto"/>
              <w:left w:val="single" w:sz="4" w:space="0" w:color="auto"/>
              <w:bottom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r w:rsidRPr="00A04F19">
              <w:rPr>
                <w:rFonts w:ascii="Times New Roman" w:hAnsi="Times New Roman" w:cs="Times New Roman"/>
                <w:sz w:val="24"/>
                <w:szCs w:val="24"/>
                <w:lang w:eastAsia="ru-RU"/>
              </w:rPr>
              <w:t>5.</w:t>
            </w:r>
          </w:p>
        </w:tc>
        <w:tc>
          <w:tcPr>
            <w:tcW w:w="4753" w:type="dxa"/>
            <w:tcBorders>
              <w:top w:val="single" w:sz="4" w:space="0" w:color="auto"/>
              <w:left w:val="single" w:sz="4" w:space="0" w:color="auto"/>
              <w:bottom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r w:rsidRPr="00A04F19">
              <w:rPr>
                <w:rFonts w:ascii="Times New Roman" w:hAnsi="Times New Roman" w:cs="Times New Roman"/>
                <w:sz w:val="24"/>
                <w:szCs w:val="24"/>
                <w:lang w:eastAsia="ru-RU"/>
              </w:rPr>
              <w:t>Юридический адрес с почтовым индексом организации</w:t>
            </w:r>
          </w:p>
        </w:tc>
        <w:tc>
          <w:tcPr>
            <w:tcW w:w="4147" w:type="dxa"/>
            <w:tcBorders>
              <w:top w:val="single" w:sz="4" w:space="0" w:color="auto"/>
              <w:left w:val="single" w:sz="4" w:space="0" w:color="auto"/>
              <w:bottom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p>
        </w:tc>
      </w:tr>
      <w:tr w:rsidR="00983065" w:rsidRPr="00A04F19" w:rsidTr="004742F0">
        <w:tc>
          <w:tcPr>
            <w:tcW w:w="671" w:type="dxa"/>
            <w:tcBorders>
              <w:top w:val="single" w:sz="4" w:space="0" w:color="auto"/>
              <w:left w:val="single" w:sz="4" w:space="0" w:color="auto"/>
              <w:bottom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r w:rsidRPr="00A04F19">
              <w:rPr>
                <w:rFonts w:ascii="Times New Roman" w:hAnsi="Times New Roman" w:cs="Times New Roman"/>
                <w:sz w:val="24"/>
                <w:szCs w:val="24"/>
                <w:lang w:eastAsia="ru-RU"/>
              </w:rPr>
              <w:t>6.</w:t>
            </w:r>
          </w:p>
        </w:tc>
        <w:tc>
          <w:tcPr>
            <w:tcW w:w="4753" w:type="dxa"/>
            <w:tcBorders>
              <w:top w:val="single" w:sz="4" w:space="0" w:color="auto"/>
              <w:left w:val="single" w:sz="4" w:space="0" w:color="auto"/>
              <w:bottom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r w:rsidRPr="00A04F19">
              <w:rPr>
                <w:rFonts w:ascii="Times New Roman" w:hAnsi="Times New Roman" w:cs="Times New Roman"/>
                <w:sz w:val="24"/>
                <w:szCs w:val="24"/>
                <w:lang w:eastAsia="ru-RU"/>
              </w:rPr>
              <w:t>Фактический адрес с почтовым индексом организации</w:t>
            </w:r>
          </w:p>
        </w:tc>
        <w:tc>
          <w:tcPr>
            <w:tcW w:w="4147" w:type="dxa"/>
            <w:tcBorders>
              <w:top w:val="single" w:sz="4" w:space="0" w:color="auto"/>
              <w:left w:val="single" w:sz="4" w:space="0" w:color="auto"/>
              <w:bottom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p>
        </w:tc>
      </w:tr>
      <w:tr w:rsidR="00983065" w:rsidRPr="00A04F19" w:rsidTr="004742F0">
        <w:tc>
          <w:tcPr>
            <w:tcW w:w="671" w:type="dxa"/>
            <w:tcBorders>
              <w:top w:val="single" w:sz="4" w:space="0" w:color="auto"/>
              <w:left w:val="single" w:sz="4" w:space="0" w:color="auto"/>
              <w:bottom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r w:rsidRPr="00A04F19">
              <w:rPr>
                <w:rFonts w:ascii="Times New Roman" w:hAnsi="Times New Roman" w:cs="Times New Roman"/>
                <w:sz w:val="24"/>
                <w:szCs w:val="24"/>
                <w:lang w:eastAsia="ru-RU"/>
              </w:rPr>
              <w:t>7.</w:t>
            </w:r>
          </w:p>
        </w:tc>
        <w:tc>
          <w:tcPr>
            <w:tcW w:w="4753" w:type="dxa"/>
            <w:tcBorders>
              <w:top w:val="single" w:sz="4" w:space="0" w:color="auto"/>
              <w:left w:val="single" w:sz="4" w:space="0" w:color="auto"/>
              <w:bottom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r w:rsidRPr="00A04F19">
              <w:rPr>
                <w:rFonts w:ascii="Times New Roman" w:hAnsi="Times New Roman" w:cs="Times New Roman"/>
                <w:sz w:val="24"/>
                <w:szCs w:val="24"/>
                <w:lang w:eastAsia="ru-RU"/>
              </w:rPr>
              <w:t>Почтовый адрес с индексом организации</w:t>
            </w:r>
          </w:p>
        </w:tc>
        <w:tc>
          <w:tcPr>
            <w:tcW w:w="4147" w:type="dxa"/>
            <w:tcBorders>
              <w:top w:val="single" w:sz="4" w:space="0" w:color="auto"/>
              <w:left w:val="single" w:sz="4" w:space="0" w:color="auto"/>
              <w:bottom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p>
        </w:tc>
      </w:tr>
      <w:tr w:rsidR="00983065" w:rsidRPr="00A04F19" w:rsidTr="004742F0">
        <w:tc>
          <w:tcPr>
            <w:tcW w:w="671" w:type="dxa"/>
            <w:tcBorders>
              <w:top w:val="single" w:sz="4" w:space="0" w:color="auto"/>
              <w:left w:val="single" w:sz="4" w:space="0" w:color="auto"/>
              <w:bottom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r w:rsidRPr="00A04F19">
              <w:rPr>
                <w:rFonts w:ascii="Times New Roman" w:hAnsi="Times New Roman" w:cs="Times New Roman"/>
                <w:sz w:val="24"/>
                <w:szCs w:val="24"/>
                <w:lang w:eastAsia="ru-RU"/>
              </w:rPr>
              <w:t>8.</w:t>
            </w:r>
          </w:p>
        </w:tc>
        <w:tc>
          <w:tcPr>
            <w:tcW w:w="4753" w:type="dxa"/>
            <w:tcBorders>
              <w:top w:val="single" w:sz="4" w:space="0" w:color="auto"/>
              <w:left w:val="single" w:sz="4" w:space="0" w:color="auto"/>
              <w:bottom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r w:rsidRPr="00A04F19">
              <w:rPr>
                <w:rFonts w:ascii="Times New Roman" w:hAnsi="Times New Roman" w:cs="Times New Roman"/>
                <w:sz w:val="24"/>
                <w:szCs w:val="24"/>
                <w:lang w:eastAsia="ru-RU"/>
              </w:rPr>
              <w:t>Телефон,  адрес электронной почты, веб-сайт организации (при наличии)</w:t>
            </w:r>
          </w:p>
        </w:tc>
        <w:tc>
          <w:tcPr>
            <w:tcW w:w="4147" w:type="dxa"/>
            <w:tcBorders>
              <w:top w:val="single" w:sz="4" w:space="0" w:color="auto"/>
              <w:left w:val="single" w:sz="4" w:space="0" w:color="auto"/>
              <w:bottom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p>
        </w:tc>
      </w:tr>
      <w:tr w:rsidR="00983065" w:rsidRPr="00A04F19" w:rsidTr="004742F0">
        <w:tc>
          <w:tcPr>
            <w:tcW w:w="671" w:type="dxa"/>
            <w:tcBorders>
              <w:top w:val="single" w:sz="4" w:space="0" w:color="auto"/>
              <w:left w:val="single" w:sz="4" w:space="0" w:color="auto"/>
              <w:bottom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r w:rsidRPr="00A04F19">
              <w:rPr>
                <w:rFonts w:ascii="Times New Roman" w:hAnsi="Times New Roman" w:cs="Times New Roman"/>
                <w:sz w:val="24"/>
                <w:szCs w:val="24"/>
                <w:lang w:eastAsia="ru-RU"/>
              </w:rPr>
              <w:t>9.</w:t>
            </w:r>
          </w:p>
        </w:tc>
        <w:tc>
          <w:tcPr>
            <w:tcW w:w="4753" w:type="dxa"/>
            <w:tcBorders>
              <w:top w:val="single" w:sz="4" w:space="0" w:color="auto"/>
              <w:left w:val="single" w:sz="4" w:space="0" w:color="auto"/>
              <w:bottom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r w:rsidRPr="00A04F19">
              <w:rPr>
                <w:rFonts w:ascii="Times New Roman" w:hAnsi="Times New Roman" w:cs="Times New Roman"/>
                <w:sz w:val="24"/>
                <w:szCs w:val="24"/>
                <w:lang w:eastAsia="ru-RU"/>
              </w:rPr>
              <w:t>Фамилия, имя, отчество и должность руководителя организации</w:t>
            </w:r>
          </w:p>
        </w:tc>
        <w:tc>
          <w:tcPr>
            <w:tcW w:w="4147" w:type="dxa"/>
            <w:tcBorders>
              <w:top w:val="single" w:sz="4" w:space="0" w:color="auto"/>
              <w:left w:val="single" w:sz="4" w:space="0" w:color="auto"/>
              <w:bottom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p>
        </w:tc>
      </w:tr>
      <w:tr w:rsidR="00983065" w:rsidRPr="00A04F19" w:rsidTr="004742F0">
        <w:tc>
          <w:tcPr>
            <w:tcW w:w="671" w:type="dxa"/>
            <w:tcBorders>
              <w:top w:val="single" w:sz="4" w:space="0" w:color="auto"/>
              <w:left w:val="single" w:sz="4" w:space="0" w:color="auto"/>
              <w:bottom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r w:rsidRPr="00A04F19">
              <w:rPr>
                <w:rFonts w:ascii="Times New Roman" w:hAnsi="Times New Roman" w:cs="Times New Roman"/>
                <w:sz w:val="24"/>
                <w:szCs w:val="24"/>
                <w:lang w:eastAsia="ru-RU"/>
              </w:rPr>
              <w:t>10.</w:t>
            </w:r>
          </w:p>
        </w:tc>
        <w:tc>
          <w:tcPr>
            <w:tcW w:w="4753" w:type="dxa"/>
            <w:tcBorders>
              <w:top w:val="single" w:sz="4" w:space="0" w:color="auto"/>
              <w:left w:val="single" w:sz="4" w:space="0" w:color="auto"/>
              <w:bottom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r w:rsidRPr="00A04F19">
              <w:rPr>
                <w:rFonts w:ascii="Times New Roman" w:hAnsi="Times New Roman" w:cs="Times New Roman"/>
                <w:sz w:val="24"/>
                <w:szCs w:val="24"/>
                <w:lang w:eastAsia="ru-RU"/>
              </w:rPr>
              <w:t>Фамилия, имя, отчество главного бухгалтера организации</w:t>
            </w:r>
          </w:p>
        </w:tc>
        <w:tc>
          <w:tcPr>
            <w:tcW w:w="4147" w:type="dxa"/>
            <w:tcBorders>
              <w:top w:val="single" w:sz="4" w:space="0" w:color="auto"/>
              <w:left w:val="single" w:sz="4" w:space="0" w:color="auto"/>
              <w:bottom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p>
        </w:tc>
      </w:tr>
      <w:tr w:rsidR="00983065" w:rsidRPr="00A04F19" w:rsidTr="004742F0">
        <w:trPr>
          <w:trHeight w:val="959"/>
        </w:trPr>
        <w:tc>
          <w:tcPr>
            <w:tcW w:w="671" w:type="dxa"/>
            <w:tcBorders>
              <w:top w:val="single" w:sz="4" w:space="0" w:color="auto"/>
              <w:left w:val="single" w:sz="4" w:space="0" w:color="auto"/>
              <w:bottom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r w:rsidRPr="00A04F19">
              <w:rPr>
                <w:rFonts w:ascii="Times New Roman" w:hAnsi="Times New Roman" w:cs="Times New Roman"/>
                <w:sz w:val="24"/>
                <w:szCs w:val="24"/>
                <w:lang w:eastAsia="ru-RU"/>
              </w:rPr>
              <w:t>11.</w:t>
            </w:r>
          </w:p>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p>
        </w:tc>
        <w:tc>
          <w:tcPr>
            <w:tcW w:w="4753" w:type="dxa"/>
            <w:tcBorders>
              <w:top w:val="single" w:sz="4" w:space="0" w:color="auto"/>
              <w:left w:val="single" w:sz="4" w:space="0" w:color="auto"/>
              <w:right w:val="single" w:sz="4" w:space="0" w:color="auto"/>
            </w:tcBorders>
            <w:shd w:val="clear" w:color="auto" w:fill="auto"/>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r w:rsidRPr="00A04F19">
              <w:rPr>
                <w:rFonts w:ascii="Times New Roman" w:hAnsi="Times New Roman" w:cs="Times New Roman"/>
                <w:sz w:val="24"/>
                <w:szCs w:val="24"/>
                <w:lang w:eastAsia="ru-RU"/>
              </w:rPr>
              <w:t>Фамилия, имя, отчество, телефон, адрес электронной почты (при наличии) руководителя (координатора) проекта</w:t>
            </w:r>
          </w:p>
        </w:tc>
        <w:tc>
          <w:tcPr>
            <w:tcW w:w="4147" w:type="dxa"/>
            <w:tcBorders>
              <w:top w:val="single" w:sz="4" w:space="0" w:color="auto"/>
              <w:left w:val="single" w:sz="4" w:space="0" w:color="auto"/>
              <w:right w:val="single" w:sz="4" w:space="0" w:color="auto"/>
            </w:tcBorders>
            <w:shd w:val="clear" w:color="auto" w:fill="auto"/>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p>
        </w:tc>
      </w:tr>
      <w:tr w:rsidR="00983065" w:rsidRPr="00A04F19" w:rsidTr="004742F0">
        <w:trPr>
          <w:trHeight w:val="1343"/>
        </w:trPr>
        <w:tc>
          <w:tcPr>
            <w:tcW w:w="671" w:type="dxa"/>
            <w:tcBorders>
              <w:top w:val="single" w:sz="4" w:space="0" w:color="auto"/>
              <w:left w:val="single" w:sz="4" w:space="0" w:color="auto"/>
              <w:bottom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r w:rsidRPr="00A04F19">
              <w:rPr>
                <w:rFonts w:ascii="Times New Roman" w:hAnsi="Times New Roman" w:cs="Times New Roman"/>
                <w:sz w:val="24"/>
                <w:szCs w:val="24"/>
                <w:lang w:eastAsia="ru-RU"/>
              </w:rPr>
              <w:t>12.</w:t>
            </w:r>
          </w:p>
        </w:tc>
        <w:tc>
          <w:tcPr>
            <w:tcW w:w="4753" w:type="dxa"/>
            <w:tcBorders>
              <w:left w:val="single" w:sz="4" w:space="0" w:color="auto"/>
              <w:bottom w:val="single" w:sz="4" w:space="0" w:color="auto"/>
              <w:right w:val="single" w:sz="4" w:space="0" w:color="auto"/>
            </w:tcBorders>
            <w:shd w:val="clear" w:color="auto" w:fill="auto"/>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r w:rsidRPr="00A04F19">
              <w:rPr>
                <w:rFonts w:ascii="Times New Roman" w:hAnsi="Times New Roman" w:cs="Times New Roman"/>
                <w:sz w:val="24"/>
                <w:szCs w:val="24"/>
                <w:lang w:eastAsia="ru-RU"/>
              </w:rPr>
              <w:t>Реквизиты организации (ИНН, наименование учреждения банка, местонахождение банка,  ИНН/КПП организации, расчетный счет, корреспондентский счет, БИК)</w:t>
            </w:r>
          </w:p>
        </w:tc>
        <w:tc>
          <w:tcPr>
            <w:tcW w:w="4147" w:type="dxa"/>
            <w:tcBorders>
              <w:left w:val="single" w:sz="4" w:space="0" w:color="auto"/>
              <w:bottom w:val="single" w:sz="4" w:space="0" w:color="auto"/>
              <w:right w:val="single" w:sz="4" w:space="0" w:color="auto"/>
            </w:tcBorders>
            <w:shd w:val="clear" w:color="auto" w:fill="auto"/>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p>
        </w:tc>
      </w:tr>
      <w:tr w:rsidR="00983065" w:rsidRPr="00A04F19" w:rsidTr="004742F0">
        <w:tc>
          <w:tcPr>
            <w:tcW w:w="671" w:type="dxa"/>
            <w:tcBorders>
              <w:top w:val="single" w:sz="4" w:space="0" w:color="auto"/>
              <w:left w:val="single" w:sz="4" w:space="0" w:color="auto"/>
              <w:bottom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r w:rsidRPr="00A04F19">
              <w:rPr>
                <w:rFonts w:ascii="Times New Roman" w:hAnsi="Times New Roman" w:cs="Times New Roman"/>
                <w:sz w:val="24"/>
                <w:szCs w:val="24"/>
                <w:lang w:eastAsia="ru-RU"/>
              </w:rPr>
              <w:t>13.</w:t>
            </w:r>
          </w:p>
        </w:tc>
        <w:tc>
          <w:tcPr>
            <w:tcW w:w="4753" w:type="dxa"/>
            <w:tcBorders>
              <w:top w:val="single" w:sz="4" w:space="0" w:color="auto"/>
              <w:left w:val="single" w:sz="4" w:space="0" w:color="auto"/>
              <w:bottom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r w:rsidRPr="00A04F19">
              <w:rPr>
                <w:rFonts w:ascii="Times New Roman" w:hAnsi="Times New Roman" w:cs="Times New Roman"/>
                <w:sz w:val="24"/>
                <w:szCs w:val="24"/>
                <w:lang w:eastAsia="ru-RU"/>
              </w:rPr>
              <w:t>Имеющиеся  материально-технические и информационные ресурсы (краткое описание с количественными показателями: помещение, оборудование)</w:t>
            </w:r>
          </w:p>
        </w:tc>
        <w:tc>
          <w:tcPr>
            <w:tcW w:w="4147" w:type="dxa"/>
            <w:tcBorders>
              <w:top w:val="single" w:sz="4" w:space="0" w:color="auto"/>
              <w:left w:val="single" w:sz="4" w:space="0" w:color="auto"/>
              <w:bottom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p>
        </w:tc>
      </w:tr>
    </w:tbl>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p>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r w:rsidRPr="00A04F19">
        <w:rPr>
          <w:rFonts w:ascii="Times New Roman" w:hAnsi="Times New Roman" w:cs="Times New Roman"/>
          <w:sz w:val="24"/>
          <w:szCs w:val="24"/>
          <w:lang w:val="en-US" w:eastAsia="ru-RU"/>
        </w:rPr>
        <w:t>II</w:t>
      </w:r>
      <w:r w:rsidRPr="00A04F19">
        <w:rPr>
          <w:rFonts w:ascii="Times New Roman" w:hAnsi="Times New Roman" w:cs="Times New Roman"/>
          <w:sz w:val="24"/>
          <w:szCs w:val="24"/>
          <w:lang w:eastAsia="ru-RU"/>
        </w:rPr>
        <w:t>. Информация о деятельности организации</w:t>
      </w:r>
    </w:p>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8"/>
        <w:gridCol w:w="4750"/>
        <w:gridCol w:w="4153"/>
      </w:tblGrid>
      <w:tr w:rsidR="00983065" w:rsidRPr="00A04F19" w:rsidTr="00983065">
        <w:tc>
          <w:tcPr>
            <w:tcW w:w="675" w:type="dxa"/>
            <w:tcBorders>
              <w:top w:val="single" w:sz="4" w:space="0" w:color="auto"/>
              <w:left w:val="single" w:sz="4" w:space="0" w:color="auto"/>
              <w:bottom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r w:rsidRPr="00A04F19">
              <w:rPr>
                <w:rFonts w:ascii="Times New Roman" w:hAnsi="Times New Roman" w:cs="Times New Roman"/>
                <w:sz w:val="24"/>
                <w:szCs w:val="24"/>
                <w:lang w:eastAsia="ru-RU"/>
              </w:rPr>
              <w:t>1.</w:t>
            </w:r>
          </w:p>
        </w:tc>
        <w:tc>
          <w:tcPr>
            <w:tcW w:w="4820" w:type="dxa"/>
            <w:tcBorders>
              <w:top w:val="single" w:sz="4" w:space="0" w:color="auto"/>
              <w:left w:val="single" w:sz="4" w:space="0" w:color="auto"/>
              <w:bottom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r w:rsidRPr="00A04F19">
              <w:rPr>
                <w:rFonts w:ascii="Times New Roman" w:hAnsi="Times New Roman" w:cs="Times New Roman"/>
                <w:sz w:val="24"/>
                <w:szCs w:val="24"/>
                <w:lang w:eastAsia="ru-RU"/>
              </w:rPr>
              <w:t>Основные виды деятельности организации (не более  пяти)</w:t>
            </w:r>
          </w:p>
        </w:tc>
        <w:tc>
          <w:tcPr>
            <w:tcW w:w="4252" w:type="dxa"/>
            <w:tcBorders>
              <w:top w:val="single" w:sz="4" w:space="0" w:color="auto"/>
              <w:left w:val="single" w:sz="4" w:space="0" w:color="auto"/>
              <w:bottom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p>
        </w:tc>
      </w:tr>
      <w:tr w:rsidR="00983065" w:rsidRPr="00A04F19" w:rsidTr="00983065">
        <w:tc>
          <w:tcPr>
            <w:tcW w:w="675" w:type="dxa"/>
            <w:tcBorders>
              <w:top w:val="single" w:sz="4" w:space="0" w:color="auto"/>
              <w:left w:val="single" w:sz="4" w:space="0" w:color="auto"/>
              <w:bottom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r w:rsidRPr="00A04F19">
              <w:rPr>
                <w:rFonts w:ascii="Times New Roman" w:hAnsi="Times New Roman" w:cs="Times New Roman"/>
                <w:sz w:val="24"/>
                <w:szCs w:val="24"/>
                <w:lang w:eastAsia="ru-RU"/>
              </w:rPr>
              <w:t>2.</w:t>
            </w:r>
          </w:p>
        </w:tc>
        <w:tc>
          <w:tcPr>
            <w:tcW w:w="4820" w:type="dxa"/>
            <w:tcBorders>
              <w:top w:val="single" w:sz="4" w:space="0" w:color="auto"/>
              <w:left w:val="single" w:sz="4" w:space="0" w:color="auto"/>
              <w:bottom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r w:rsidRPr="00A04F19">
              <w:rPr>
                <w:rFonts w:ascii="Times New Roman" w:hAnsi="Times New Roman" w:cs="Times New Roman"/>
                <w:sz w:val="24"/>
                <w:szCs w:val="24"/>
                <w:lang w:eastAsia="ru-RU"/>
              </w:rPr>
              <w:t xml:space="preserve">Количество членов организации (данные </w:t>
            </w:r>
            <w:r w:rsidRPr="00A04F19">
              <w:rPr>
                <w:rFonts w:ascii="Times New Roman" w:hAnsi="Times New Roman" w:cs="Times New Roman"/>
                <w:sz w:val="24"/>
                <w:szCs w:val="24"/>
                <w:lang w:eastAsia="ru-RU"/>
              </w:rPr>
              <w:lastRenderedPageBreak/>
              <w:t>приводятся по состоянию за предыдущий год)</w:t>
            </w:r>
          </w:p>
        </w:tc>
        <w:tc>
          <w:tcPr>
            <w:tcW w:w="4252" w:type="dxa"/>
            <w:tcBorders>
              <w:top w:val="single" w:sz="4" w:space="0" w:color="auto"/>
              <w:left w:val="single" w:sz="4" w:space="0" w:color="auto"/>
              <w:bottom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p>
        </w:tc>
      </w:tr>
      <w:tr w:rsidR="00983065" w:rsidRPr="00A04F19" w:rsidTr="00983065">
        <w:tc>
          <w:tcPr>
            <w:tcW w:w="675" w:type="dxa"/>
            <w:tcBorders>
              <w:top w:val="single" w:sz="4" w:space="0" w:color="auto"/>
              <w:left w:val="single" w:sz="4" w:space="0" w:color="auto"/>
              <w:bottom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r w:rsidRPr="00A04F19">
              <w:rPr>
                <w:rFonts w:ascii="Times New Roman" w:hAnsi="Times New Roman" w:cs="Times New Roman"/>
                <w:sz w:val="24"/>
                <w:szCs w:val="24"/>
                <w:lang w:eastAsia="ru-RU"/>
              </w:rPr>
              <w:t>3.</w:t>
            </w:r>
          </w:p>
        </w:tc>
        <w:tc>
          <w:tcPr>
            <w:tcW w:w="4820" w:type="dxa"/>
            <w:tcBorders>
              <w:top w:val="single" w:sz="4" w:space="0" w:color="auto"/>
              <w:left w:val="single" w:sz="4" w:space="0" w:color="auto"/>
              <w:bottom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r w:rsidRPr="00A04F19">
              <w:rPr>
                <w:rFonts w:ascii="Times New Roman" w:hAnsi="Times New Roman" w:cs="Times New Roman"/>
                <w:sz w:val="24"/>
                <w:szCs w:val="24"/>
                <w:lang w:eastAsia="ru-RU"/>
              </w:rPr>
              <w:t>Доходы организации за предыдущий год</w:t>
            </w:r>
          </w:p>
        </w:tc>
        <w:tc>
          <w:tcPr>
            <w:tcW w:w="4252" w:type="dxa"/>
            <w:tcBorders>
              <w:top w:val="single" w:sz="4" w:space="0" w:color="auto"/>
              <w:left w:val="single" w:sz="4" w:space="0" w:color="auto"/>
              <w:bottom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p>
        </w:tc>
      </w:tr>
      <w:tr w:rsidR="00983065" w:rsidRPr="00A04F19" w:rsidTr="00983065">
        <w:tc>
          <w:tcPr>
            <w:tcW w:w="675" w:type="dxa"/>
            <w:vMerge w:val="restart"/>
            <w:tcBorders>
              <w:top w:val="single" w:sz="4" w:space="0" w:color="auto"/>
              <w:left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r w:rsidRPr="00A04F19">
              <w:rPr>
                <w:rFonts w:ascii="Times New Roman" w:hAnsi="Times New Roman" w:cs="Times New Roman"/>
                <w:sz w:val="24"/>
                <w:szCs w:val="24"/>
                <w:lang w:eastAsia="ru-RU"/>
              </w:rPr>
              <w:t>4.</w:t>
            </w:r>
          </w:p>
        </w:tc>
        <w:tc>
          <w:tcPr>
            <w:tcW w:w="4820" w:type="dxa"/>
            <w:tcBorders>
              <w:top w:val="single" w:sz="4" w:space="0" w:color="auto"/>
              <w:left w:val="single" w:sz="4" w:space="0" w:color="auto"/>
              <w:bottom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r w:rsidRPr="00A04F19">
              <w:rPr>
                <w:rFonts w:ascii="Times New Roman" w:hAnsi="Times New Roman" w:cs="Times New Roman"/>
                <w:sz w:val="24"/>
                <w:szCs w:val="24"/>
                <w:lang w:eastAsia="ru-RU"/>
              </w:rPr>
              <w:t>Источники доходов организации (отметить долю в процентах каждого источника):</w:t>
            </w:r>
          </w:p>
        </w:tc>
        <w:tc>
          <w:tcPr>
            <w:tcW w:w="4252" w:type="dxa"/>
            <w:tcBorders>
              <w:top w:val="single" w:sz="4" w:space="0" w:color="auto"/>
              <w:left w:val="single" w:sz="4" w:space="0" w:color="auto"/>
              <w:bottom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p>
        </w:tc>
      </w:tr>
      <w:tr w:rsidR="00983065" w:rsidRPr="00A04F19" w:rsidTr="00983065">
        <w:tc>
          <w:tcPr>
            <w:tcW w:w="675" w:type="dxa"/>
            <w:vMerge/>
            <w:tcBorders>
              <w:left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r w:rsidRPr="00A04F19">
              <w:rPr>
                <w:rFonts w:ascii="Times New Roman" w:hAnsi="Times New Roman" w:cs="Times New Roman"/>
                <w:sz w:val="24"/>
                <w:szCs w:val="24"/>
                <w:lang w:eastAsia="ru-RU"/>
              </w:rPr>
              <w:t>– взносы учредителей, членов</w:t>
            </w:r>
          </w:p>
        </w:tc>
        <w:tc>
          <w:tcPr>
            <w:tcW w:w="4252" w:type="dxa"/>
            <w:tcBorders>
              <w:top w:val="single" w:sz="4" w:space="0" w:color="auto"/>
              <w:left w:val="single" w:sz="4" w:space="0" w:color="auto"/>
              <w:bottom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p>
        </w:tc>
      </w:tr>
      <w:tr w:rsidR="00983065" w:rsidRPr="00A04F19" w:rsidTr="00983065">
        <w:tc>
          <w:tcPr>
            <w:tcW w:w="675" w:type="dxa"/>
            <w:vMerge/>
            <w:tcBorders>
              <w:left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r w:rsidRPr="00A04F19">
              <w:rPr>
                <w:rFonts w:ascii="Times New Roman" w:hAnsi="Times New Roman" w:cs="Times New Roman"/>
                <w:sz w:val="24"/>
                <w:szCs w:val="24"/>
                <w:lang w:eastAsia="ru-RU"/>
              </w:rPr>
              <w:t>– собственная хозяйственная деятельность</w:t>
            </w:r>
          </w:p>
        </w:tc>
        <w:tc>
          <w:tcPr>
            <w:tcW w:w="4252" w:type="dxa"/>
            <w:tcBorders>
              <w:top w:val="single" w:sz="4" w:space="0" w:color="auto"/>
              <w:left w:val="single" w:sz="4" w:space="0" w:color="auto"/>
              <w:bottom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p>
        </w:tc>
      </w:tr>
      <w:tr w:rsidR="00983065" w:rsidRPr="00A04F19" w:rsidTr="00983065">
        <w:tc>
          <w:tcPr>
            <w:tcW w:w="675" w:type="dxa"/>
            <w:vMerge/>
            <w:tcBorders>
              <w:left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r w:rsidRPr="00A04F19">
              <w:rPr>
                <w:rFonts w:ascii="Times New Roman" w:hAnsi="Times New Roman" w:cs="Times New Roman"/>
                <w:sz w:val="24"/>
                <w:szCs w:val="24"/>
                <w:lang w:eastAsia="ru-RU"/>
              </w:rPr>
              <w:t>– спонсорские поступления от Российских коммерческих организаций</w:t>
            </w:r>
          </w:p>
        </w:tc>
        <w:tc>
          <w:tcPr>
            <w:tcW w:w="4252" w:type="dxa"/>
            <w:tcBorders>
              <w:top w:val="single" w:sz="4" w:space="0" w:color="auto"/>
              <w:left w:val="single" w:sz="4" w:space="0" w:color="auto"/>
              <w:bottom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p>
        </w:tc>
      </w:tr>
      <w:tr w:rsidR="00983065" w:rsidRPr="00A04F19" w:rsidTr="00983065">
        <w:tc>
          <w:tcPr>
            <w:tcW w:w="675" w:type="dxa"/>
            <w:vMerge/>
            <w:tcBorders>
              <w:left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r w:rsidRPr="00A04F19">
              <w:rPr>
                <w:rFonts w:ascii="Times New Roman" w:hAnsi="Times New Roman" w:cs="Times New Roman"/>
                <w:sz w:val="24"/>
                <w:szCs w:val="24"/>
                <w:lang w:eastAsia="ru-RU"/>
              </w:rPr>
              <w:t>– трансферты от других Российских некоммерческих организаций</w:t>
            </w:r>
          </w:p>
        </w:tc>
        <w:tc>
          <w:tcPr>
            <w:tcW w:w="4252" w:type="dxa"/>
            <w:tcBorders>
              <w:top w:val="single" w:sz="4" w:space="0" w:color="auto"/>
              <w:left w:val="single" w:sz="4" w:space="0" w:color="auto"/>
              <w:bottom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p>
        </w:tc>
      </w:tr>
      <w:tr w:rsidR="00983065" w:rsidRPr="00A04F19" w:rsidTr="00983065">
        <w:tc>
          <w:tcPr>
            <w:tcW w:w="675" w:type="dxa"/>
            <w:vMerge/>
            <w:tcBorders>
              <w:left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r w:rsidRPr="00A04F19">
              <w:rPr>
                <w:rFonts w:ascii="Times New Roman" w:hAnsi="Times New Roman" w:cs="Times New Roman"/>
                <w:sz w:val="24"/>
                <w:szCs w:val="24"/>
                <w:lang w:eastAsia="ru-RU"/>
              </w:rPr>
              <w:t>– финансирование из бюджетных источников субъектов Российской Федерации</w:t>
            </w:r>
          </w:p>
        </w:tc>
        <w:tc>
          <w:tcPr>
            <w:tcW w:w="4252" w:type="dxa"/>
            <w:tcBorders>
              <w:top w:val="single" w:sz="4" w:space="0" w:color="auto"/>
              <w:left w:val="single" w:sz="4" w:space="0" w:color="auto"/>
              <w:bottom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p>
        </w:tc>
      </w:tr>
      <w:tr w:rsidR="00983065" w:rsidRPr="00A04F19" w:rsidTr="00983065">
        <w:tc>
          <w:tcPr>
            <w:tcW w:w="675" w:type="dxa"/>
            <w:vMerge/>
            <w:tcBorders>
              <w:left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r w:rsidRPr="00A04F19">
              <w:rPr>
                <w:rFonts w:ascii="Times New Roman" w:hAnsi="Times New Roman" w:cs="Times New Roman"/>
                <w:sz w:val="24"/>
                <w:szCs w:val="24"/>
                <w:lang w:eastAsia="ru-RU"/>
              </w:rPr>
              <w:t xml:space="preserve">– финансирование из бюджета </w:t>
            </w:r>
            <w:proofErr w:type="spellStart"/>
            <w:r w:rsidR="004742F0">
              <w:rPr>
                <w:rFonts w:ascii="Times New Roman" w:hAnsi="Times New Roman" w:cs="Times New Roman"/>
                <w:sz w:val="24"/>
                <w:szCs w:val="24"/>
                <w:lang w:eastAsia="ru-RU"/>
              </w:rPr>
              <w:t>Коркинского</w:t>
            </w:r>
            <w:proofErr w:type="spellEnd"/>
            <w:r w:rsidR="004742F0">
              <w:rPr>
                <w:rFonts w:ascii="Times New Roman" w:hAnsi="Times New Roman" w:cs="Times New Roman"/>
                <w:sz w:val="24"/>
                <w:szCs w:val="24"/>
                <w:lang w:eastAsia="ru-RU"/>
              </w:rPr>
              <w:t xml:space="preserve"> муниципального района</w:t>
            </w:r>
          </w:p>
        </w:tc>
        <w:tc>
          <w:tcPr>
            <w:tcW w:w="4252" w:type="dxa"/>
            <w:tcBorders>
              <w:top w:val="single" w:sz="4" w:space="0" w:color="auto"/>
              <w:left w:val="single" w:sz="4" w:space="0" w:color="auto"/>
              <w:bottom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p>
        </w:tc>
      </w:tr>
      <w:tr w:rsidR="00983065" w:rsidRPr="00A04F19" w:rsidTr="00983065">
        <w:tc>
          <w:tcPr>
            <w:tcW w:w="675" w:type="dxa"/>
            <w:vMerge/>
            <w:tcBorders>
              <w:left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r w:rsidRPr="00A04F19">
              <w:rPr>
                <w:rFonts w:ascii="Times New Roman" w:hAnsi="Times New Roman" w:cs="Times New Roman"/>
                <w:sz w:val="24"/>
                <w:szCs w:val="24"/>
                <w:lang w:eastAsia="ru-RU"/>
              </w:rPr>
              <w:t>– гранты от международных и иностранных организаций</w:t>
            </w:r>
          </w:p>
        </w:tc>
        <w:tc>
          <w:tcPr>
            <w:tcW w:w="4252" w:type="dxa"/>
            <w:tcBorders>
              <w:top w:val="single" w:sz="4" w:space="0" w:color="auto"/>
              <w:left w:val="single" w:sz="4" w:space="0" w:color="auto"/>
              <w:bottom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p>
        </w:tc>
      </w:tr>
      <w:tr w:rsidR="00983065" w:rsidRPr="00A04F19" w:rsidTr="00983065">
        <w:tc>
          <w:tcPr>
            <w:tcW w:w="675" w:type="dxa"/>
            <w:vMerge/>
            <w:tcBorders>
              <w:left w:val="single" w:sz="4" w:space="0" w:color="auto"/>
              <w:bottom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r w:rsidRPr="00A04F19">
              <w:rPr>
                <w:rFonts w:ascii="Times New Roman" w:hAnsi="Times New Roman" w:cs="Times New Roman"/>
                <w:sz w:val="24"/>
                <w:szCs w:val="24"/>
                <w:lang w:eastAsia="ru-RU"/>
              </w:rPr>
              <w:t>– другое (указать, что именно)</w:t>
            </w:r>
          </w:p>
        </w:tc>
        <w:tc>
          <w:tcPr>
            <w:tcW w:w="4252" w:type="dxa"/>
            <w:tcBorders>
              <w:top w:val="single" w:sz="4" w:space="0" w:color="auto"/>
              <w:left w:val="single" w:sz="4" w:space="0" w:color="auto"/>
              <w:bottom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p>
        </w:tc>
      </w:tr>
      <w:tr w:rsidR="00983065" w:rsidRPr="00A04F19" w:rsidTr="00983065">
        <w:tc>
          <w:tcPr>
            <w:tcW w:w="675" w:type="dxa"/>
            <w:vMerge w:val="restart"/>
            <w:tcBorders>
              <w:top w:val="single" w:sz="4" w:space="0" w:color="auto"/>
              <w:left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r w:rsidRPr="00A04F19">
              <w:rPr>
                <w:rFonts w:ascii="Times New Roman" w:hAnsi="Times New Roman" w:cs="Times New Roman"/>
                <w:sz w:val="24"/>
                <w:szCs w:val="24"/>
                <w:lang w:eastAsia="ru-RU"/>
              </w:rPr>
              <w:t>5.</w:t>
            </w:r>
          </w:p>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p>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p>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p>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p>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p>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p>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p>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p>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p>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r w:rsidRPr="00A04F19">
              <w:rPr>
                <w:rFonts w:ascii="Times New Roman" w:hAnsi="Times New Roman" w:cs="Times New Roman"/>
                <w:sz w:val="24"/>
                <w:szCs w:val="24"/>
                <w:lang w:eastAsia="ru-RU"/>
              </w:rPr>
              <w:t>Расходы организации за предыдущий год (отметить долю в процентах каждого вида расходов):</w:t>
            </w:r>
          </w:p>
        </w:tc>
        <w:tc>
          <w:tcPr>
            <w:tcW w:w="4252" w:type="dxa"/>
            <w:tcBorders>
              <w:top w:val="single" w:sz="4" w:space="0" w:color="auto"/>
              <w:left w:val="single" w:sz="4" w:space="0" w:color="auto"/>
              <w:bottom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p>
        </w:tc>
      </w:tr>
      <w:tr w:rsidR="00983065" w:rsidRPr="00A04F19" w:rsidTr="00983065">
        <w:tc>
          <w:tcPr>
            <w:tcW w:w="675" w:type="dxa"/>
            <w:vMerge/>
            <w:tcBorders>
              <w:left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r w:rsidRPr="00A04F19">
              <w:rPr>
                <w:rFonts w:ascii="Times New Roman" w:hAnsi="Times New Roman" w:cs="Times New Roman"/>
                <w:sz w:val="24"/>
                <w:szCs w:val="24"/>
                <w:lang w:eastAsia="ru-RU"/>
              </w:rPr>
              <w:t>– оплата труда (штатные и внештатные сотрудники, специалисты, эксперты)</w:t>
            </w:r>
          </w:p>
        </w:tc>
        <w:tc>
          <w:tcPr>
            <w:tcW w:w="4252" w:type="dxa"/>
            <w:tcBorders>
              <w:top w:val="single" w:sz="4" w:space="0" w:color="auto"/>
              <w:left w:val="single" w:sz="4" w:space="0" w:color="auto"/>
              <w:bottom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p>
        </w:tc>
      </w:tr>
      <w:tr w:rsidR="00983065" w:rsidRPr="00A04F19" w:rsidTr="00983065">
        <w:tc>
          <w:tcPr>
            <w:tcW w:w="675" w:type="dxa"/>
            <w:vMerge/>
            <w:tcBorders>
              <w:left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r w:rsidRPr="00A04F19">
              <w:rPr>
                <w:rFonts w:ascii="Times New Roman" w:hAnsi="Times New Roman" w:cs="Times New Roman"/>
                <w:sz w:val="24"/>
                <w:szCs w:val="24"/>
                <w:lang w:eastAsia="ru-RU"/>
              </w:rPr>
              <w:t>– аренда офиса, коммунальные платежи</w:t>
            </w:r>
          </w:p>
        </w:tc>
        <w:tc>
          <w:tcPr>
            <w:tcW w:w="4252" w:type="dxa"/>
            <w:tcBorders>
              <w:top w:val="single" w:sz="4" w:space="0" w:color="auto"/>
              <w:left w:val="single" w:sz="4" w:space="0" w:color="auto"/>
              <w:bottom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p>
        </w:tc>
      </w:tr>
      <w:tr w:rsidR="00983065" w:rsidRPr="00A04F19" w:rsidTr="00983065">
        <w:tc>
          <w:tcPr>
            <w:tcW w:w="675" w:type="dxa"/>
            <w:vMerge/>
            <w:tcBorders>
              <w:left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r w:rsidRPr="00A04F19">
              <w:rPr>
                <w:rFonts w:ascii="Times New Roman" w:hAnsi="Times New Roman" w:cs="Times New Roman"/>
                <w:sz w:val="24"/>
                <w:szCs w:val="24"/>
                <w:lang w:eastAsia="ru-RU"/>
              </w:rPr>
              <w:t>– оплата услуг связи</w:t>
            </w:r>
          </w:p>
        </w:tc>
        <w:tc>
          <w:tcPr>
            <w:tcW w:w="4252" w:type="dxa"/>
            <w:tcBorders>
              <w:top w:val="single" w:sz="4" w:space="0" w:color="auto"/>
              <w:left w:val="single" w:sz="4" w:space="0" w:color="auto"/>
              <w:bottom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p>
        </w:tc>
      </w:tr>
      <w:tr w:rsidR="00983065" w:rsidRPr="00A04F19" w:rsidTr="00983065">
        <w:tc>
          <w:tcPr>
            <w:tcW w:w="675" w:type="dxa"/>
            <w:vMerge/>
            <w:tcBorders>
              <w:left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r w:rsidRPr="00A04F19">
              <w:rPr>
                <w:rFonts w:ascii="Times New Roman" w:hAnsi="Times New Roman" w:cs="Times New Roman"/>
                <w:sz w:val="24"/>
                <w:szCs w:val="24"/>
                <w:lang w:eastAsia="ru-RU"/>
              </w:rPr>
              <w:t>– транспортные расходы, командировки</w:t>
            </w:r>
          </w:p>
        </w:tc>
        <w:tc>
          <w:tcPr>
            <w:tcW w:w="4252" w:type="dxa"/>
            <w:tcBorders>
              <w:top w:val="single" w:sz="4" w:space="0" w:color="auto"/>
              <w:left w:val="single" w:sz="4" w:space="0" w:color="auto"/>
              <w:bottom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p>
        </w:tc>
      </w:tr>
      <w:tr w:rsidR="00983065" w:rsidRPr="00A04F19" w:rsidTr="00983065">
        <w:tc>
          <w:tcPr>
            <w:tcW w:w="675" w:type="dxa"/>
            <w:vMerge/>
            <w:tcBorders>
              <w:left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r w:rsidRPr="00A04F19">
              <w:rPr>
                <w:rFonts w:ascii="Times New Roman" w:hAnsi="Times New Roman" w:cs="Times New Roman"/>
                <w:sz w:val="24"/>
                <w:szCs w:val="24"/>
                <w:lang w:eastAsia="ru-RU"/>
              </w:rPr>
              <w:t>– приобретение оборудования и комплектующих</w:t>
            </w:r>
          </w:p>
        </w:tc>
        <w:tc>
          <w:tcPr>
            <w:tcW w:w="4252" w:type="dxa"/>
            <w:tcBorders>
              <w:top w:val="single" w:sz="4" w:space="0" w:color="auto"/>
              <w:left w:val="single" w:sz="4" w:space="0" w:color="auto"/>
              <w:bottom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p>
        </w:tc>
      </w:tr>
      <w:tr w:rsidR="00983065" w:rsidRPr="00A04F19" w:rsidTr="00983065">
        <w:tc>
          <w:tcPr>
            <w:tcW w:w="675" w:type="dxa"/>
            <w:vMerge/>
            <w:tcBorders>
              <w:left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r w:rsidRPr="00A04F19">
              <w:rPr>
                <w:rFonts w:ascii="Times New Roman" w:hAnsi="Times New Roman" w:cs="Times New Roman"/>
                <w:sz w:val="24"/>
                <w:szCs w:val="24"/>
                <w:lang w:eastAsia="ru-RU"/>
              </w:rPr>
              <w:t>– проведение мероприятий</w:t>
            </w:r>
          </w:p>
        </w:tc>
        <w:tc>
          <w:tcPr>
            <w:tcW w:w="4252" w:type="dxa"/>
            <w:tcBorders>
              <w:top w:val="single" w:sz="4" w:space="0" w:color="auto"/>
              <w:left w:val="single" w:sz="4" w:space="0" w:color="auto"/>
              <w:bottom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p>
        </w:tc>
      </w:tr>
      <w:tr w:rsidR="00983065" w:rsidRPr="00A04F19" w:rsidTr="00983065">
        <w:tc>
          <w:tcPr>
            <w:tcW w:w="675" w:type="dxa"/>
            <w:vMerge/>
            <w:tcBorders>
              <w:left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r w:rsidRPr="00A04F19">
              <w:rPr>
                <w:rFonts w:ascii="Times New Roman" w:hAnsi="Times New Roman" w:cs="Times New Roman"/>
                <w:sz w:val="24"/>
                <w:szCs w:val="24"/>
                <w:lang w:eastAsia="ru-RU"/>
              </w:rPr>
              <w:t>– налоги, взносы, обязательные платежи</w:t>
            </w:r>
          </w:p>
        </w:tc>
        <w:tc>
          <w:tcPr>
            <w:tcW w:w="4252" w:type="dxa"/>
            <w:tcBorders>
              <w:top w:val="single" w:sz="4" w:space="0" w:color="auto"/>
              <w:left w:val="single" w:sz="4" w:space="0" w:color="auto"/>
              <w:bottom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p>
        </w:tc>
      </w:tr>
      <w:tr w:rsidR="00983065" w:rsidRPr="00A04F19" w:rsidTr="00983065">
        <w:tc>
          <w:tcPr>
            <w:tcW w:w="675" w:type="dxa"/>
            <w:vMerge/>
            <w:tcBorders>
              <w:left w:val="single" w:sz="4" w:space="0" w:color="auto"/>
              <w:bottom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r w:rsidRPr="00A04F19">
              <w:rPr>
                <w:rFonts w:ascii="Times New Roman" w:hAnsi="Times New Roman" w:cs="Times New Roman"/>
                <w:sz w:val="24"/>
                <w:szCs w:val="24"/>
                <w:lang w:eastAsia="ru-RU"/>
              </w:rPr>
              <w:t>– другое (указать, что именно)</w:t>
            </w:r>
          </w:p>
        </w:tc>
        <w:tc>
          <w:tcPr>
            <w:tcW w:w="4252" w:type="dxa"/>
            <w:tcBorders>
              <w:top w:val="single" w:sz="4" w:space="0" w:color="auto"/>
              <w:left w:val="single" w:sz="4" w:space="0" w:color="auto"/>
              <w:bottom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p>
        </w:tc>
      </w:tr>
      <w:tr w:rsidR="00983065" w:rsidRPr="00A04F19" w:rsidTr="00983065">
        <w:tc>
          <w:tcPr>
            <w:tcW w:w="675" w:type="dxa"/>
            <w:tcBorders>
              <w:top w:val="single" w:sz="4" w:space="0" w:color="auto"/>
              <w:left w:val="single" w:sz="4" w:space="0" w:color="auto"/>
              <w:bottom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r w:rsidRPr="00A04F19">
              <w:rPr>
                <w:rFonts w:ascii="Times New Roman" w:hAnsi="Times New Roman" w:cs="Times New Roman"/>
                <w:sz w:val="24"/>
                <w:szCs w:val="24"/>
                <w:lang w:eastAsia="ru-RU"/>
              </w:rPr>
              <w:t>6.</w:t>
            </w:r>
          </w:p>
        </w:tc>
        <w:tc>
          <w:tcPr>
            <w:tcW w:w="4820" w:type="dxa"/>
            <w:tcBorders>
              <w:top w:val="single" w:sz="4" w:space="0" w:color="auto"/>
              <w:left w:val="single" w:sz="4" w:space="0" w:color="auto"/>
              <w:bottom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r w:rsidRPr="00A04F19">
              <w:rPr>
                <w:rFonts w:ascii="Times New Roman" w:hAnsi="Times New Roman" w:cs="Times New Roman"/>
                <w:sz w:val="24"/>
                <w:szCs w:val="24"/>
                <w:lang w:eastAsia="ru-RU"/>
              </w:rPr>
              <w:t>Основные реализованные программы и социально значимые проекты за последние 2 года  (перечислить с указанием периода выполнения, названия и суммы социально значимого проекта, источника финансирования, достигнутых результатов)</w:t>
            </w:r>
          </w:p>
        </w:tc>
        <w:tc>
          <w:tcPr>
            <w:tcW w:w="4252" w:type="dxa"/>
            <w:tcBorders>
              <w:top w:val="single" w:sz="4" w:space="0" w:color="auto"/>
              <w:left w:val="single" w:sz="4" w:space="0" w:color="auto"/>
              <w:bottom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p>
        </w:tc>
      </w:tr>
    </w:tbl>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p>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r w:rsidRPr="00A04F19">
        <w:rPr>
          <w:rFonts w:ascii="Times New Roman" w:hAnsi="Times New Roman" w:cs="Times New Roman"/>
          <w:sz w:val="24"/>
          <w:szCs w:val="24"/>
          <w:lang w:val="en-US" w:eastAsia="ru-RU"/>
        </w:rPr>
        <w:t>III</w:t>
      </w:r>
      <w:r w:rsidRPr="00A04F19">
        <w:rPr>
          <w:rFonts w:ascii="Times New Roman" w:hAnsi="Times New Roman" w:cs="Times New Roman"/>
          <w:sz w:val="24"/>
          <w:szCs w:val="24"/>
          <w:lang w:eastAsia="ru-RU"/>
        </w:rPr>
        <w:t>. Описание социально значимого проекта</w:t>
      </w:r>
    </w:p>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
        <w:gridCol w:w="4776"/>
        <w:gridCol w:w="4125"/>
      </w:tblGrid>
      <w:tr w:rsidR="00983065" w:rsidRPr="00A04F19" w:rsidTr="00983065">
        <w:tc>
          <w:tcPr>
            <w:tcW w:w="675" w:type="dxa"/>
            <w:tcBorders>
              <w:top w:val="single" w:sz="4" w:space="0" w:color="auto"/>
              <w:left w:val="single" w:sz="4" w:space="0" w:color="auto"/>
              <w:bottom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r w:rsidRPr="00A04F19">
              <w:rPr>
                <w:rFonts w:ascii="Times New Roman" w:hAnsi="Times New Roman" w:cs="Times New Roman"/>
                <w:sz w:val="24"/>
                <w:szCs w:val="24"/>
                <w:lang w:eastAsia="ru-RU"/>
              </w:rPr>
              <w:t>1.</w:t>
            </w:r>
          </w:p>
        </w:tc>
        <w:tc>
          <w:tcPr>
            <w:tcW w:w="4820" w:type="dxa"/>
            <w:tcBorders>
              <w:top w:val="single" w:sz="4" w:space="0" w:color="auto"/>
              <w:left w:val="single" w:sz="4" w:space="0" w:color="auto"/>
              <w:bottom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r w:rsidRPr="00A04F19">
              <w:rPr>
                <w:rFonts w:ascii="Times New Roman" w:hAnsi="Times New Roman" w:cs="Times New Roman"/>
                <w:sz w:val="24"/>
                <w:szCs w:val="24"/>
                <w:lang w:eastAsia="ru-RU"/>
              </w:rPr>
              <w:t>Название  социально значимого проекта с указанием его краткого содержания (не более 1–2 предложений)</w:t>
            </w:r>
          </w:p>
        </w:tc>
        <w:tc>
          <w:tcPr>
            <w:tcW w:w="4252" w:type="dxa"/>
            <w:tcBorders>
              <w:top w:val="single" w:sz="4" w:space="0" w:color="auto"/>
              <w:left w:val="single" w:sz="4" w:space="0" w:color="auto"/>
              <w:bottom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p>
        </w:tc>
      </w:tr>
      <w:tr w:rsidR="00983065" w:rsidRPr="00A04F19" w:rsidTr="00983065">
        <w:tc>
          <w:tcPr>
            <w:tcW w:w="675" w:type="dxa"/>
            <w:tcBorders>
              <w:top w:val="single" w:sz="4" w:space="0" w:color="auto"/>
              <w:left w:val="single" w:sz="4" w:space="0" w:color="auto"/>
              <w:bottom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r w:rsidRPr="00A04F19">
              <w:rPr>
                <w:rFonts w:ascii="Times New Roman" w:hAnsi="Times New Roman" w:cs="Times New Roman"/>
                <w:sz w:val="24"/>
                <w:szCs w:val="24"/>
                <w:lang w:eastAsia="ru-RU"/>
              </w:rPr>
              <w:t>2.</w:t>
            </w:r>
          </w:p>
        </w:tc>
        <w:tc>
          <w:tcPr>
            <w:tcW w:w="4820" w:type="dxa"/>
            <w:tcBorders>
              <w:top w:val="single" w:sz="4" w:space="0" w:color="auto"/>
              <w:left w:val="single" w:sz="4" w:space="0" w:color="auto"/>
              <w:bottom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r w:rsidRPr="00A04F19">
              <w:rPr>
                <w:rFonts w:ascii="Times New Roman" w:hAnsi="Times New Roman" w:cs="Times New Roman"/>
                <w:sz w:val="24"/>
                <w:szCs w:val="24"/>
                <w:lang w:eastAsia="ru-RU"/>
              </w:rPr>
              <w:t>Аннотация социально значимого проекта (не более одной страницы  на отдельном листе)</w:t>
            </w:r>
          </w:p>
        </w:tc>
        <w:tc>
          <w:tcPr>
            <w:tcW w:w="4252" w:type="dxa"/>
            <w:tcBorders>
              <w:top w:val="single" w:sz="4" w:space="0" w:color="auto"/>
              <w:left w:val="single" w:sz="4" w:space="0" w:color="auto"/>
              <w:bottom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p>
        </w:tc>
      </w:tr>
      <w:tr w:rsidR="00983065" w:rsidRPr="00A04F19" w:rsidTr="00983065">
        <w:tc>
          <w:tcPr>
            <w:tcW w:w="675" w:type="dxa"/>
            <w:tcBorders>
              <w:top w:val="single" w:sz="4" w:space="0" w:color="auto"/>
              <w:left w:val="single" w:sz="4" w:space="0" w:color="auto"/>
              <w:bottom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r w:rsidRPr="00A04F19">
              <w:rPr>
                <w:rFonts w:ascii="Times New Roman" w:hAnsi="Times New Roman" w:cs="Times New Roman"/>
                <w:sz w:val="24"/>
                <w:szCs w:val="24"/>
                <w:lang w:eastAsia="ru-RU"/>
              </w:rPr>
              <w:t>3.</w:t>
            </w:r>
          </w:p>
        </w:tc>
        <w:tc>
          <w:tcPr>
            <w:tcW w:w="4820" w:type="dxa"/>
            <w:tcBorders>
              <w:top w:val="single" w:sz="4" w:space="0" w:color="auto"/>
              <w:left w:val="single" w:sz="4" w:space="0" w:color="auto"/>
              <w:bottom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r w:rsidRPr="00A04F19">
              <w:rPr>
                <w:rFonts w:ascii="Times New Roman" w:hAnsi="Times New Roman" w:cs="Times New Roman"/>
                <w:sz w:val="24"/>
                <w:szCs w:val="24"/>
                <w:lang w:eastAsia="ru-RU"/>
              </w:rPr>
              <w:t>Актуальность  темы  и  постановка  проблемы,  обоснование  социально значимого проекта (не более              одной страницы на отдельном листе)</w:t>
            </w:r>
          </w:p>
        </w:tc>
        <w:tc>
          <w:tcPr>
            <w:tcW w:w="4252" w:type="dxa"/>
            <w:tcBorders>
              <w:top w:val="single" w:sz="4" w:space="0" w:color="auto"/>
              <w:left w:val="single" w:sz="4" w:space="0" w:color="auto"/>
              <w:bottom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p>
        </w:tc>
      </w:tr>
      <w:tr w:rsidR="00983065" w:rsidRPr="00A04F19" w:rsidTr="00983065">
        <w:tc>
          <w:tcPr>
            <w:tcW w:w="675" w:type="dxa"/>
            <w:tcBorders>
              <w:top w:val="single" w:sz="4" w:space="0" w:color="auto"/>
              <w:left w:val="single" w:sz="4" w:space="0" w:color="auto"/>
              <w:bottom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r w:rsidRPr="00A04F19">
              <w:rPr>
                <w:rFonts w:ascii="Times New Roman" w:hAnsi="Times New Roman" w:cs="Times New Roman"/>
                <w:sz w:val="24"/>
                <w:szCs w:val="24"/>
                <w:lang w:eastAsia="ru-RU"/>
              </w:rPr>
              <w:t>4.</w:t>
            </w:r>
          </w:p>
        </w:tc>
        <w:tc>
          <w:tcPr>
            <w:tcW w:w="4820" w:type="dxa"/>
            <w:tcBorders>
              <w:top w:val="single" w:sz="4" w:space="0" w:color="auto"/>
              <w:left w:val="single" w:sz="4" w:space="0" w:color="auto"/>
              <w:bottom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r w:rsidRPr="00A04F19">
              <w:rPr>
                <w:rFonts w:ascii="Times New Roman" w:hAnsi="Times New Roman" w:cs="Times New Roman"/>
                <w:sz w:val="24"/>
                <w:szCs w:val="24"/>
                <w:lang w:eastAsia="ru-RU"/>
              </w:rPr>
              <w:t xml:space="preserve"> Основные цели и задачи социально значимого проекта</w:t>
            </w:r>
          </w:p>
        </w:tc>
        <w:tc>
          <w:tcPr>
            <w:tcW w:w="4252" w:type="dxa"/>
            <w:tcBorders>
              <w:top w:val="single" w:sz="4" w:space="0" w:color="auto"/>
              <w:left w:val="single" w:sz="4" w:space="0" w:color="auto"/>
              <w:bottom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p>
        </w:tc>
      </w:tr>
      <w:tr w:rsidR="00983065" w:rsidRPr="00A04F19" w:rsidTr="00983065">
        <w:tc>
          <w:tcPr>
            <w:tcW w:w="675" w:type="dxa"/>
            <w:tcBorders>
              <w:top w:val="single" w:sz="4" w:space="0" w:color="auto"/>
              <w:left w:val="single" w:sz="4" w:space="0" w:color="auto"/>
              <w:bottom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r w:rsidRPr="00A04F19">
              <w:rPr>
                <w:rFonts w:ascii="Times New Roman" w:hAnsi="Times New Roman" w:cs="Times New Roman"/>
                <w:sz w:val="24"/>
                <w:szCs w:val="24"/>
                <w:lang w:eastAsia="ru-RU"/>
              </w:rPr>
              <w:lastRenderedPageBreak/>
              <w:t>5.</w:t>
            </w:r>
          </w:p>
        </w:tc>
        <w:tc>
          <w:tcPr>
            <w:tcW w:w="4820" w:type="dxa"/>
            <w:tcBorders>
              <w:top w:val="single" w:sz="4" w:space="0" w:color="auto"/>
              <w:left w:val="single" w:sz="4" w:space="0" w:color="auto"/>
              <w:bottom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r w:rsidRPr="00A04F19">
              <w:rPr>
                <w:rFonts w:ascii="Times New Roman" w:hAnsi="Times New Roman" w:cs="Times New Roman"/>
                <w:sz w:val="24"/>
                <w:szCs w:val="24"/>
                <w:lang w:eastAsia="ru-RU"/>
              </w:rPr>
              <w:t>Целевые группы (кто прямой потребитель результатов)</w:t>
            </w:r>
          </w:p>
        </w:tc>
        <w:tc>
          <w:tcPr>
            <w:tcW w:w="4252" w:type="dxa"/>
            <w:tcBorders>
              <w:top w:val="single" w:sz="4" w:space="0" w:color="auto"/>
              <w:left w:val="single" w:sz="4" w:space="0" w:color="auto"/>
              <w:bottom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p>
        </w:tc>
      </w:tr>
      <w:tr w:rsidR="00983065" w:rsidRPr="00A04F19" w:rsidTr="00983065">
        <w:tc>
          <w:tcPr>
            <w:tcW w:w="675" w:type="dxa"/>
            <w:tcBorders>
              <w:top w:val="single" w:sz="4" w:space="0" w:color="auto"/>
              <w:left w:val="single" w:sz="4" w:space="0" w:color="auto"/>
              <w:bottom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r w:rsidRPr="00A04F19">
              <w:rPr>
                <w:rFonts w:ascii="Times New Roman" w:hAnsi="Times New Roman" w:cs="Times New Roman"/>
                <w:sz w:val="24"/>
                <w:szCs w:val="24"/>
                <w:lang w:eastAsia="ru-RU"/>
              </w:rPr>
              <w:t>6.</w:t>
            </w:r>
          </w:p>
        </w:tc>
        <w:tc>
          <w:tcPr>
            <w:tcW w:w="4820" w:type="dxa"/>
            <w:tcBorders>
              <w:top w:val="single" w:sz="4" w:space="0" w:color="auto"/>
              <w:left w:val="single" w:sz="4" w:space="0" w:color="auto"/>
              <w:bottom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r w:rsidRPr="00A04F19">
              <w:rPr>
                <w:rFonts w:ascii="Times New Roman" w:hAnsi="Times New Roman" w:cs="Times New Roman"/>
                <w:sz w:val="24"/>
                <w:szCs w:val="24"/>
                <w:lang w:eastAsia="ru-RU"/>
              </w:rPr>
              <w:t>Механизм достижения поставленной  цели – описание способов решения задач (не более 4–5 страниц на</w:t>
            </w:r>
            <w:r w:rsidRPr="00A04F19">
              <w:rPr>
                <w:rFonts w:ascii="Times New Roman" w:hAnsi="Times New Roman" w:cs="Times New Roman"/>
                <w:sz w:val="24"/>
                <w:szCs w:val="24"/>
                <w:lang w:eastAsia="ru-RU"/>
              </w:rPr>
              <w:br/>
              <w:t>отдельных листах)</w:t>
            </w:r>
          </w:p>
        </w:tc>
        <w:tc>
          <w:tcPr>
            <w:tcW w:w="4252" w:type="dxa"/>
            <w:tcBorders>
              <w:top w:val="single" w:sz="4" w:space="0" w:color="auto"/>
              <w:left w:val="single" w:sz="4" w:space="0" w:color="auto"/>
              <w:bottom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p>
        </w:tc>
      </w:tr>
      <w:tr w:rsidR="00983065" w:rsidRPr="00A04F19" w:rsidTr="00983065">
        <w:tc>
          <w:tcPr>
            <w:tcW w:w="675" w:type="dxa"/>
            <w:tcBorders>
              <w:top w:val="single" w:sz="4" w:space="0" w:color="auto"/>
              <w:left w:val="single" w:sz="4" w:space="0" w:color="auto"/>
              <w:bottom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r w:rsidRPr="00A04F19">
              <w:rPr>
                <w:rFonts w:ascii="Times New Roman" w:hAnsi="Times New Roman" w:cs="Times New Roman"/>
                <w:sz w:val="24"/>
                <w:szCs w:val="24"/>
                <w:lang w:eastAsia="ru-RU"/>
              </w:rPr>
              <w:t>7.</w:t>
            </w:r>
          </w:p>
        </w:tc>
        <w:tc>
          <w:tcPr>
            <w:tcW w:w="4820" w:type="dxa"/>
            <w:tcBorders>
              <w:top w:val="single" w:sz="4" w:space="0" w:color="auto"/>
              <w:left w:val="single" w:sz="4" w:space="0" w:color="auto"/>
              <w:bottom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r w:rsidRPr="00A04F19">
              <w:rPr>
                <w:rFonts w:ascii="Times New Roman" w:hAnsi="Times New Roman" w:cs="Times New Roman"/>
                <w:sz w:val="24"/>
                <w:szCs w:val="24"/>
                <w:lang w:eastAsia="ru-RU"/>
              </w:rPr>
              <w:t>План реализации социально значимого проекта (основные этапы по месяцам, кварталам)</w:t>
            </w:r>
          </w:p>
        </w:tc>
        <w:tc>
          <w:tcPr>
            <w:tcW w:w="4252" w:type="dxa"/>
            <w:tcBorders>
              <w:top w:val="single" w:sz="4" w:space="0" w:color="auto"/>
              <w:left w:val="single" w:sz="4" w:space="0" w:color="auto"/>
              <w:bottom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p>
        </w:tc>
      </w:tr>
      <w:tr w:rsidR="00983065" w:rsidRPr="00A04F19" w:rsidTr="00983065">
        <w:tc>
          <w:tcPr>
            <w:tcW w:w="675" w:type="dxa"/>
            <w:tcBorders>
              <w:top w:val="single" w:sz="4" w:space="0" w:color="auto"/>
              <w:left w:val="single" w:sz="4" w:space="0" w:color="auto"/>
              <w:bottom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r w:rsidRPr="00A04F19">
              <w:rPr>
                <w:rFonts w:ascii="Times New Roman" w:hAnsi="Times New Roman" w:cs="Times New Roman"/>
                <w:sz w:val="24"/>
                <w:szCs w:val="24"/>
                <w:lang w:eastAsia="ru-RU"/>
              </w:rPr>
              <w:t>8.</w:t>
            </w:r>
          </w:p>
        </w:tc>
        <w:tc>
          <w:tcPr>
            <w:tcW w:w="4820" w:type="dxa"/>
            <w:tcBorders>
              <w:top w:val="single" w:sz="4" w:space="0" w:color="auto"/>
              <w:left w:val="single" w:sz="4" w:space="0" w:color="auto"/>
              <w:bottom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r w:rsidRPr="00A04F19">
              <w:rPr>
                <w:rFonts w:ascii="Times New Roman" w:hAnsi="Times New Roman" w:cs="Times New Roman"/>
                <w:sz w:val="24"/>
                <w:szCs w:val="24"/>
                <w:lang w:eastAsia="ru-RU"/>
              </w:rPr>
              <w:t>Конкретные ожидаемые результаты и их оценка</w:t>
            </w:r>
          </w:p>
        </w:tc>
        <w:tc>
          <w:tcPr>
            <w:tcW w:w="4252" w:type="dxa"/>
            <w:tcBorders>
              <w:top w:val="single" w:sz="4" w:space="0" w:color="auto"/>
              <w:left w:val="single" w:sz="4" w:space="0" w:color="auto"/>
              <w:bottom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p>
        </w:tc>
      </w:tr>
      <w:tr w:rsidR="00983065" w:rsidRPr="00A04F19" w:rsidTr="00983065">
        <w:tc>
          <w:tcPr>
            <w:tcW w:w="675" w:type="dxa"/>
            <w:tcBorders>
              <w:top w:val="single" w:sz="4" w:space="0" w:color="auto"/>
              <w:left w:val="single" w:sz="4" w:space="0" w:color="auto"/>
              <w:bottom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r w:rsidRPr="00A04F19">
              <w:rPr>
                <w:rFonts w:ascii="Times New Roman" w:hAnsi="Times New Roman" w:cs="Times New Roman"/>
                <w:sz w:val="24"/>
                <w:szCs w:val="24"/>
                <w:lang w:eastAsia="ru-RU"/>
              </w:rPr>
              <w:t>9.</w:t>
            </w:r>
          </w:p>
        </w:tc>
        <w:tc>
          <w:tcPr>
            <w:tcW w:w="4820" w:type="dxa"/>
            <w:tcBorders>
              <w:top w:val="single" w:sz="4" w:space="0" w:color="auto"/>
              <w:left w:val="single" w:sz="4" w:space="0" w:color="auto"/>
              <w:bottom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r w:rsidRPr="00A04F19">
              <w:rPr>
                <w:rFonts w:ascii="Times New Roman" w:hAnsi="Times New Roman" w:cs="Times New Roman"/>
                <w:sz w:val="24"/>
                <w:szCs w:val="24"/>
                <w:lang w:eastAsia="ru-RU"/>
              </w:rPr>
              <w:t>Возможные варианты продолжения социально значимого проекта</w:t>
            </w:r>
          </w:p>
        </w:tc>
        <w:tc>
          <w:tcPr>
            <w:tcW w:w="4252" w:type="dxa"/>
            <w:tcBorders>
              <w:top w:val="single" w:sz="4" w:space="0" w:color="auto"/>
              <w:left w:val="single" w:sz="4" w:space="0" w:color="auto"/>
              <w:bottom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p>
        </w:tc>
      </w:tr>
      <w:tr w:rsidR="00983065" w:rsidRPr="00A04F19" w:rsidTr="00983065">
        <w:tc>
          <w:tcPr>
            <w:tcW w:w="675" w:type="dxa"/>
            <w:tcBorders>
              <w:top w:val="single" w:sz="4" w:space="0" w:color="auto"/>
              <w:left w:val="single" w:sz="4" w:space="0" w:color="auto"/>
              <w:bottom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r w:rsidRPr="00A04F19">
              <w:rPr>
                <w:rFonts w:ascii="Times New Roman" w:hAnsi="Times New Roman" w:cs="Times New Roman"/>
                <w:sz w:val="24"/>
                <w:szCs w:val="24"/>
                <w:lang w:eastAsia="ru-RU"/>
              </w:rPr>
              <w:t>10.</w:t>
            </w:r>
          </w:p>
        </w:tc>
        <w:tc>
          <w:tcPr>
            <w:tcW w:w="4820" w:type="dxa"/>
            <w:tcBorders>
              <w:top w:val="single" w:sz="4" w:space="0" w:color="auto"/>
              <w:left w:val="single" w:sz="4" w:space="0" w:color="auto"/>
              <w:bottom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r w:rsidRPr="00A04F19">
              <w:rPr>
                <w:rFonts w:ascii="Times New Roman" w:hAnsi="Times New Roman" w:cs="Times New Roman"/>
                <w:sz w:val="24"/>
                <w:szCs w:val="24"/>
                <w:lang w:eastAsia="ru-RU"/>
              </w:rPr>
              <w:t>Описание того, что уже сделано в рамках социально значимого проекта (не более двух страниц на отдельных листах)</w:t>
            </w:r>
          </w:p>
        </w:tc>
        <w:tc>
          <w:tcPr>
            <w:tcW w:w="4252" w:type="dxa"/>
            <w:tcBorders>
              <w:top w:val="single" w:sz="4" w:space="0" w:color="auto"/>
              <w:left w:val="single" w:sz="4" w:space="0" w:color="auto"/>
              <w:bottom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p>
        </w:tc>
      </w:tr>
      <w:tr w:rsidR="00983065" w:rsidRPr="00A04F19" w:rsidTr="00983065">
        <w:tc>
          <w:tcPr>
            <w:tcW w:w="675" w:type="dxa"/>
            <w:tcBorders>
              <w:top w:val="single" w:sz="4" w:space="0" w:color="auto"/>
              <w:left w:val="single" w:sz="4" w:space="0" w:color="auto"/>
              <w:bottom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r w:rsidRPr="00A04F19">
              <w:rPr>
                <w:rFonts w:ascii="Times New Roman" w:hAnsi="Times New Roman" w:cs="Times New Roman"/>
                <w:sz w:val="24"/>
                <w:szCs w:val="24"/>
                <w:lang w:eastAsia="ru-RU"/>
              </w:rPr>
              <w:t>11.</w:t>
            </w:r>
          </w:p>
        </w:tc>
        <w:tc>
          <w:tcPr>
            <w:tcW w:w="4820" w:type="dxa"/>
            <w:tcBorders>
              <w:top w:val="single" w:sz="4" w:space="0" w:color="auto"/>
              <w:left w:val="single" w:sz="4" w:space="0" w:color="auto"/>
              <w:bottom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r w:rsidRPr="00A04F19">
              <w:rPr>
                <w:rFonts w:ascii="Times New Roman" w:hAnsi="Times New Roman" w:cs="Times New Roman"/>
                <w:sz w:val="24"/>
                <w:szCs w:val="24"/>
                <w:lang w:eastAsia="ru-RU"/>
              </w:rPr>
              <w:t>Информация  об  организациях,  участвующих  в финансировании социально значимого проекта (при наличии), с указанием их доли</w:t>
            </w:r>
          </w:p>
        </w:tc>
        <w:tc>
          <w:tcPr>
            <w:tcW w:w="4252" w:type="dxa"/>
            <w:tcBorders>
              <w:top w:val="single" w:sz="4" w:space="0" w:color="auto"/>
              <w:left w:val="single" w:sz="4" w:space="0" w:color="auto"/>
              <w:bottom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p>
        </w:tc>
      </w:tr>
      <w:tr w:rsidR="00983065" w:rsidRPr="00A04F19" w:rsidTr="00983065">
        <w:tc>
          <w:tcPr>
            <w:tcW w:w="675" w:type="dxa"/>
            <w:tcBorders>
              <w:top w:val="single" w:sz="4" w:space="0" w:color="auto"/>
              <w:left w:val="single" w:sz="4" w:space="0" w:color="auto"/>
              <w:bottom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r w:rsidRPr="00A04F19">
              <w:rPr>
                <w:rFonts w:ascii="Times New Roman" w:hAnsi="Times New Roman" w:cs="Times New Roman"/>
                <w:sz w:val="24"/>
                <w:szCs w:val="24"/>
                <w:lang w:eastAsia="ru-RU"/>
              </w:rPr>
              <w:t>12.</w:t>
            </w:r>
          </w:p>
        </w:tc>
        <w:tc>
          <w:tcPr>
            <w:tcW w:w="4820" w:type="dxa"/>
            <w:tcBorders>
              <w:top w:val="single" w:sz="4" w:space="0" w:color="auto"/>
              <w:left w:val="single" w:sz="4" w:space="0" w:color="auto"/>
              <w:bottom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r w:rsidRPr="00A04F19">
              <w:rPr>
                <w:rFonts w:ascii="Times New Roman" w:hAnsi="Times New Roman" w:cs="Times New Roman"/>
                <w:sz w:val="24"/>
                <w:szCs w:val="24"/>
                <w:lang w:eastAsia="ru-RU"/>
              </w:rPr>
              <w:t xml:space="preserve">Источники финансирования продолжения реализации социально значимого проекта после использования средств </w:t>
            </w:r>
            <w:r w:rsidR="004742F0">
              <w:rPr>
                <w:rFonts w:ascii="Times New Roman" w:hAnsi="Times New Roman" w:cs="Times New Roman"/>
                <w:sz w:val="24"/>
                <w:szCs w:val="24"/>
                <w:lang w:eastAsia="ru-RU"/>
              </w:rPr>
              <w:t xml:space="preserve">гранта в форме субсидии </w:t>
            </w:r>
            <w:r w:rsidRPr="00A04F19">
              <w:rPr>
                <w:rFonts w:ascii="Times New Roman" w:hAnsi="Times New Roman" w:cs="Times New Roman"/>
                <w:sz w:val="24"/>
                <w:szCs w:val="24"/>
                <w:lang w:eastAsia="ru-RU"/>
              </w:rPr>
              <w:t>на реализацию социально значимого проекта</w:t>
            </w:r>
            <w:r w:rsidRPr="00A04F19">
              <w:rPr>
                <w:rFonts w:ascii="Times New Roman" w:hAnsi="Times New Roman" w:cs="Times New Roman"/>
                <w:sz w:val="24"/>
                <w:szCs w:val="24"/>
              </w:rPr>
              <w:t xml:space="preserve"> </w:t>
            </w:r>
            <w:r w:rsidRPr="00A04F19">
              <w:rPr>
                <w:rFonts w:ascii="Times New Roman" w:hAnsi="Times New Roman" w:cs="Times New Roman"/>
                <w:sz w:val="24"/>
                <w:szCs w:val="24"/>
                <w:lang w:eastAsia="ru-RU"/>
              </w:rPr>
              <w:t xml:space="preserve">(если </w:t>
            </w:r>
            <w:proofErr w:type="gramStart"/>
            <w:r w:rsidRPr="00A04F19">
              <w:rPr>
                <w:rFonts w:ascii="Times New Roman" w:hAnsi="Times New Roman" w:cs="Times New Roman"/>
                <w:sz w:val="24"/>
                <w:szCs w:val="24"/>
                <w:lang w:eastAsia="ru-RU"/>
              </w:rPr>
              <w:t xml:space="preserve">планируется)   </w:t>
            </w:r>
            <w:proofErr w:type="gramEnd"/>
            <w:r w:rsidRPr="00A04F19">
              <w:rPr>
                <w:rFonts w:ascii="Times New Roman" w:hAnsi="Times New Roman" w:cs="Times New Roman"/>
                <w:sz w:val="24"/>
                <w:szCs w:val="24"/>
                <w:lang w:eastAsia="ru-RU"/>
              </w:rPr>
              <w:t xml:space="preserve">           </w:t>
            </w:r>
          </w:p>
        </w:tc>
        <w:tc>
          <w:tcPr>
            <w:tcW w:w="4252" w:type="dxa"/>
            <w:tcBorders>
              <w:top w:val="single" w:sz="4" w:space="0" w:color="auto"/>
              <w:left w:val="single" w:sz="4" w:space="0" w:color="auto"/>
              <w:bottom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p>
        </w:tc>
      </w:tr>
      <w:tr w:rsidR="00983065" w:rsidRPr="00A04F19" w:rsidTr="00983065">
        <w:tc>
          <w:tcPr>
            <w:tcW w:w="675" w:type="dxa"/>
            <w:tcBorders>
              <w:top w:val="single" w:sz="4" w:space="0" w:color="auto"/>
              <w:left w:val="single" w:sz="4" w:space="0" w:color="auto"/>
              <w:bottom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r w:rsidRPr="00A04F19">
              <w:rPr>
                <w:rFonts w:ascii="Times New Roman" w:hAnsi="Times New Roman" w:cs="Times New Roman"/>
                <w:sz w:val="24"/>
                <w:szCs w:val="24"/>
                <w:lang w:eastAsia="ru-RU"/>
              </w:rPr>
              <w:t>13.</w:t>
            </w:r>
          </w:p>
        </w:tc>
        <w:tc>
          <w:tcPr>
            <w:tcW w:w="4820" w:type="dxa"/>
            <w:tcBorders>
              <w:top w:val="single" w:sz="4" w:space="0" w:color="auto"/>
              <w:left w:val="single" w:sz="4" w:space="0" w:color="auto"/>
              <w:bottom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r w:rsidRPr="00A04F19">
              <w:rPr>
                <w:rFonts w:ascii="Times New Roman" w:hAnsi="Times New Roman" w:cs="Times New Roman"/>
                <w:sz w:val="24"/>
                <w:szCs w:val="24"/>
                <w:lang w:eastAsia="ru-RU"/>
              </w:rPr>
              <w:t>Детализированная  смета  социально значимого проекта  (заверенная  печатью организации, подписями  руководителя  организации  и  главного  бухгалтера организации) (разрабатывается организацией с учетом особенностей социально значимого проекта)</w:t>
            </w:r>
          </w:p>
        </w:tc>
        <w:tc>
          <w:tcPr>
            <w:tcW w:w="4252" w:type="dxa"/>
            <w:tcBorders>
              <w:top w:val="single" w:sz="4" w:space="0" w:color="auto"/>
              <w:left w:val="single" w:sz="4" w:space="0" w:color="auto"/>
              <w:bottom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p>
        </w:tc>
      </w:tr>
      <w:tr w:rsidR="00983065" w:rsidRPr="00A04F19" w:rsidTr="00983065">
        <w:tc>
          <w:tcPr>
            <w:tcW w:w="675" w:type="dxa"/>
            <w:tcBorders>
              <w:top w:val="single" w:sz="4" w:space="0" w:color="auto"/>
              <w:left w:val="single" w:sz="4" w:space="0" w:color="auto"/>
              <w:bottom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r w:rsidRPr="00A04F19">
              <w:rPr>
                <w:rFonts w:ascii="Times New Roman" w:hAnsi="Times New Roman" w:cs="Times New Roman"/>
                <w:sz w:val="24"/>
                <w:szCs w:val="24"/>
                <w:lang w:eastAsia="ru-RU"/>
              </w:rPr>
              <w:t>14.</w:t>
            </w:r>
          </w:p>
        </w:tc>
        <w:tc>
          <w:tcPr>
            <w:tcW w:w="4820" w:type="dxa"/>
            <w:tcBorders>
              <w:top w:val="single" w:sz="4" w:space="0" w:color="auto"/>
              <w:left w:val="single" w:sz="4" w:space="0" w:color="auto"/>
              <w:bottom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r w:rsidRPr="00A04F19">
              <w:rPr>
                <w:rFonts w:ascii="Times New Roman" w:hAnsi="Times New Roman" w:cs="Times New Roman"/>
                <w:sz w:val="24"/>
                <w:szCs w:val="24"/>
                <w:lang w:eastAsia="ru-RU"/>
              </w:rPr>
              <w:t>Срок выполнения социально значимого проекта (продолжительность, начало и окончание)</w:t>
            </w:r>
          </w:p>
        </w:tc>
        <w:tc>
          <w:tcPr>
            <w:tcW w:w="4252" w:type="dxa"/>
            <w:tcBorders>
              <w:top w:val="single" w:sz="4" w:space="0" w:color="auto"/>
              <w:left w:val="single" w:sz="4" w:space="0" w:color="auto"/>
              <w:bottom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p>
        </w:tc>
      </w:tr>
      <w:tr w:rsidR="00983065" w:rsidRPr="00A04F19" w:rsidTr="00983065">
        <w:tc>
          <w:tcPr>
            <w:tcW w:w="675" w:type="dxa"/>
            <w:tcBorders>
              <w:top w:val="single" w:sz="4" w:space="0" w:color="auto"/>
              <w:left w:val="single" w:sz="4" w:space="0" w:color="auto"/>
              <w:bottom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r w:rsidRPr="00A04F19">
              <w:rPr>
                <w:rFonts w:ascii="Times New Roman" w:hAnsi="Times New Roman" w:cs="Times New Roman"/>
                <w:sz w:val="24"/>
                <w:szCs w:val="24"/>
                <w:lang w:eastAsia="ru-RU"/>
              </w:rPr>
              <w:t>15.</w:t>
            </w:r>
          </w:p>
        </w:tc>
        <w:tc>
          <w:tcPr>
            <w:tcW w:w="4820" w:type="dxa"/>
            <w:tcBorders>
              <w:top w:val="single" w:sz="4" w:space="0" w:color="auto"/>
              <w:left w:val="single" w:sz="4" w:space="0" w:color="auto"/>
              <w:bottom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r w:rsidRPr="00A04F19">
              <w:rPr>
                <w:rFonts w:ascii="Times New Roman" w:hAnsi="Times New Roman" w:cs="Times New Roman"/>
                <w:sz w:val="24"/>
                <w:szCs w:val="24"/>
                <w:lang w:eastAsia="ru-RU"/>
              </w:rPr>
              <w:t>Запрашиваемая сумма, полная стоимость социально значимого проекта, имеющаяся сумма (цифрами и прописью)</w:t>
            </w:r>
          </w:p>
        </w:tc>
        <w:tc>
          <w:tcPr>
            <w:tcW w:w="4252" w:type="dxa"/>
            <w:tcBorders>
              <w:top w:val="single" w:sz="4" w:space="0" w:color="auto"/>
              <w:left w:val="single" w:sz="4" w:space="0" w:color="auto"/>
              <w:bottom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p>
        </w:tc>
      </w:tr>
      <w:tr w:rsidR="00983065" w:rsidRPr="00A04F19" w:rsidTr="00983065">
        <w:tc>
          <w:tcPr>
            <w:tcW w:w="675" w:type="dxa"/>
            <w:tcBorders>
              <w:top w:val="single" w:sz="4" w:space="0" w:color="auto"/>
              <w:left w:val="single" w:sz="4" w:space="0" w:color="auto"/>
              <w:bottom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r w:rsidRPr="00A04F19">
              <w:rPr>
                <w:rFonts w:ascii="Times New Roman" w:hAnsi="Times New Roman" w:cs="Times New Roman"/>
                <w:sz w:val="24"/>
                <w:szCs w:val="24"/>
                <w:lang w:eastAsia="ru-RU"/>
              </w:rPr>
              <w:t>16.</w:t>
            </w:r>
          </w:p>
        </w:tc>
        <w:tc>
          <w:tcPr>
            <w:tcW w:w="4820" w:type="dxa"/>
            <w:tcBorders>
              <w:top w:val="single" w:sz="4" w:space="0" w:color="auto"/>
              <w:left w:val="single" w:sz="4" w:space="0" w:color="auto"/>
              <w:bottom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r w:rsidRPr="00A04F19">
              <w:rPr>
                <w:rFonts w:ascii="Times New Roman" w:hAnsi="Times New Roman" w:cs="Times New Roman"/>
                <w:sz w:val="24"/>
                <w:szCs w:val="24"/>
                <w:lang w:eastAsia="ru-RU"/>
              </w:rPr>
              <w:t>Дата заполнения заявки на конкурс</w:t>
            </w:r>
          </w:p>
        </w:tc>
        <w:tc>
          <w:tcPr>
            <w:tcW w:w="4252" w:type="dxa"/>
            <w:tcBorders>
              <w:top w:val="single" w:sz="4" w:space="0" w:color="auto"/>
              <w:left w:val="single" w:sz="4" w:space="0" w:color="auto"/>
              <w:bottom w:val="single" w:sz="4" w:space="0" w:color="auto"/>
              <w:right w:val="single" w:sz="4" w:space="0" w:color="auto"/>
            </w:tcBorders>
          </w:tcPr>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p>
        </w:tc>
      </w:tr>
    </w:tbl>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p>
    <w:p w:rsidR="00983065" w:rsidRPr="00A04F19" w:rsidRDefault="00983065" w:rsidP="004742F0">
      <w:pPr>
        <w:widowControl w:val="0"/>
        <w:autoSpaceDE w:val="0"/>
        <w:autoSpaceDN w:val="0"/>
        <w:spacing w:after="0" w:line="240" w:lineRule="auto"/>
        <w:ind w:firstLine="708"/>
        <w:jc w:val="both"/>
        <w:rPr>
          <w:rFonts w:ascii="Times New Roman" w:hAnsi="Times New Roman" w:cs="Times New Roman"/>
          <w:sz w:val="24"/>
          <w:szCs w:val="24"/>
          <w:lang w:eastAsia="ru-RU"/>
        </w:rPr>
      </w:pPr>
      <w:r w:rsidRPr="00A04F19">
        <w:rPr>
          <w:rFonts w:ascii="Times New Roman" w:hAnsi="Times New Roman" w:cs="Times New Roman"/>
          <w:sz w:val="24"/>
          <w:szCs w:val="24"/>
        </w:rPr>
        <w:t xml:space="preserve">Даю согласие на публикацию (размещение) в информационно-телекоммуникационной сети Интернет информации об участнике конкурса, </w:t>
      </w:r>
      <w:r w:rsidRPr="00A04F19">
        <w:rPr>
          <w:rFonts w:ascii="Times New Roman" w:hAnsi="Times New Roman" w:cs="Times New Roman"/>
          <w:sz w:val="24"/>
          <w:szCs w:val="24"/>
        </w:rPr>
        <w:br/>
        <w:t>о подаваемой участником конкурса заявке, иной информации об участнике конкурса, связанной с конкурсом.</w:t>
      </w:r>
    </w:p>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p>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r w:rsidRPr="00A04F19">
        <w:rPr>
          <w:rFonts w:ascii="Times New Roman" w:hAnsi="Times New Roman" w:cs="Times New Roman"/>
          <w:sz w:val="24"/>
          <w:szCs w:val="24"/>
          <w:lang w:eastAsia="ru-RU"/>
        </w:rPr>
        <w:t>Должность руководителя</w:t>
      </w:r>
    </w:p>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r w:rsidRPr="00A04F19">
        <w:rPr>
          <w:rFonts w:ascii="Times New Roman" w:hAnsi="Times New Roman" w:cs="Times New Roman"/>
          <w:sz w:val="24"/>
          <w:szCs w:val="24"/>
          <w:lang w:eastAsia="ru-RU"/>
        </w:rPr>
        <w:t>организации                         __________________________ ________________________</w:t>
      </w:r>
    </w:p>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r w:rsidRPr="00A04F19">
        <w:rPr>
          <w:rFonts w:ascii="Times New Roman" w:hAnsi="Times New Roman" w:cs="Times New Roman"/>
          <w:sz w:val="24"/>
          <w:szCs w:val="24"/>
          <w:lang w:eastAsia="ru-RU"/>
        </w:rPr>
        <w:t xml:space="preserve">                                             </w:t>
      </w:r>
      <w:r w:rsidRPr="00A04F19">
        <w:rPr>
          <w:rFonts w:ascii="Times New Roman" w:hAnsi="Times New Roman" w:cs="Times New Roman"/>
          <w:sz w:val="24"/>
          <w:szCs w:val="24"/>
          <w:lang w:eastAsia="ru-RU"/>
        </w:rPr>
        <w:tab/>
      </w:r>
      <w:r w:rsidRPr="00A04F19">
        <w:rPr>
          <w:rFonts w:ascii="Times New Roman" w:hAnsi="Times New Roman" w:cs="Times New Roman"/>
          <w:sz w:val="24"/>
          <w:szCs w:val="24"/>
          <w:lang w:eastAsia="ru-RU"/>
        </w:rPr>
        <w:tab/>
        <w:t xml:space="preserve">(подпись)      </w:t>
      </w:r>
      <w:r w:rsidR="00D204A7">
        <w:rPr>
          <w:rFonts w:ascii="Times New Roman" w:hAnsi="Times New Roman" w:cs="Times New Roman"/>
          <w:sz w:val="24"/>
          <w:szCs w:val="24"/>
          <w:lang w:eastAsia="ru-RU"/>
        </w:rPr>
        <w:t xml:space="preserve">                </w:t>
      </w:r>
      <w:r w:rsidRPr="00A04F19">
        <w:rPr>
          <w:rFonts w:ascii="Times New Roman" w:hAnsi="Times New Roman" w:cs="Times New Roman"/>
          <w:sz w:val="24"/>
          <w:szCs w:val="24"/>
          <w:lang w:eastAsia="ru-RU"/>
        </w:rPr>
        <w:t xml:space="preserve">     (расшифровка подписи)</w:t>
      </w:r>
    </w:p>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r w:rsidRPr="00A04F19">
        <w:rPr>
          <w:rFonts w:ascii="Times New Roman" w:hAnsi="Times New Roman" w:cs="Times New Roman"/>
          <w:sz w:val="24"/>
          <w:szCs w:val="24"/>
          <w:lang w:eastAsia="ru-RU"/>
        </w:rPr>
        <w:t xml:space="preserve">                       </w:t>
      </w:r>
    </w:p>
    <w:p w:rsidR="00983065" w:rsidRPr="00A04F19" w:rsidRDefault="00983065" w:rsidP="004742F0">
      <w:pPr>
        <w:widowControl w:val="0"/>
        <w:autoSpaceDE w:val="0"/>
        <w:autoSpaceDN w:val="0"/>
        <w:spacing w:after="0" w:line="240" w:lineRule="auto"/>
        <w:jc w:val="both"/>
        <w:rPr>
          <w:rFonts w:ascii="Times New Roman" w:hAnsi="Times New Roman" w:cs="Times New Roman"/>
          <w:sz w:val="24"/>
          <w:szCs w:val="24"/>
          <w:lang w:eastAsia="ru-RU"/>
        </w:rPr>
      </w:pPr>
      <w:r w:rsidRPr="00A04F19">
        <w:rPr>
          <w:rFonts w:ascii="Times New Roman" w:hAnsi="Times New Roman" w:cs="Times New Roman"/>
          <w:sz w:val="24"/>
          <w:szCs w:val="24"/>
          <w:lang w:eastAsia="ru-RU"/>
        </w:rPr>
        <w:t xml:space="preserve">                  Место для печати                                </w:t>
      </w:r>
    </w:p>
    <w:p w:rsidR="00983065" w:rsidRDefault="00983065" w:rsidP="00A04F19">
      <w:pPr>
        <w:jc w:val="both"/>
        <w:rPr>
          <w:rFonts w:ascii="Times New Roman" w:hAnsi="Times New Roman" w:cs="Times New Roman"/>
          <w:sz w:val="24"/>
          <w:szCs w:val="24"/>
        </w:rPr>
      </w:pPr>
    </w:p>
    <w:p w:rsidR="00D204A7" w:rsidRPr="00A04F19" w:rsidRDefault="00D204A7" w:rsidP="00A04F19">
      <w:pPr>
        <w:jc w:val="both"/>
        <w:rPr>
          <w:rFonts w:ascii="Times New Roman" w:hAnsi="Times New Roman" w:cs="Times New Roman"/>
          <w:sz w:val="24"/>
          <w:szCs w:val="24"/>
        </w:rPr>
      </w:pPr>
    </w:p>
    <w:tbl>
      <w:tblPr>
        <w:tblW w:w="0" w:type="auto"/>
        <w:tblLook w:val="00A0" w:firstRow="1" w:lastRow="0" w:firstColumn="1" w:lastColumn="0" w:noHBand="0" w:noVBand="0"/>
      </w:tblPr>
      <w:tblGrid>
        <w:gridCol w:w="4547"/>
        <w:gridCol w:w="5024"/>
      </w:tblGrid>
      <w:tr w:rsidR="00983065" w:rsidRPr="00A04F19" w:rsidTr="00983065">
        <w:tc>
          <w:tcPr>
            <w:tcW w:w="4644" w:type="dxa"/>
          </w:tcPr>
          <w:p w:rsidR="00983065" w:rsidRPr="00A04F19" w:rsidRDefault="00983065" w:rsidP="00A04F19">
            <w:pPr>
              <w:pStyle w:val="ConsPlusNormal"/>
              <w:tabs>
                <w:tab w:val="left" w:pos="4962"/>
              </w:tabs>
              <w:ind w:firstLine="709"/>
              <w:jc w:val="both"/>
              <w:rPr>
                <w:szCs w:val="24"/>
              </w:rPr>
            </w:pPr>
            <w:bookmarkStart w:id="2" w:name="P183"/>
            <w:bookmarkEnd w:id="2"/>
          </w:p>
        </w:tc>
        <w:tc>
          <w:tcPr>
            <w:tcW w:w="5103" w:type="dxa"/>
          </w:tcPr>
          <w:p w:rsidR="00983065" w:rsidRPr="00A04F19" w:rsidRDefault="00983065" w:rsidP="004742F0">
            <w:pPr>
              <w:pStyle w:val="ConsPlusNormal"/>
              <w:tabs>
                <w:tab w:val="left" w:pos="3742"/>
              </w:tabs>
              <w:ind w:firstLine="709"/>
              <w:jc w:val="right"/>
              <w:rPr>
                <w:szCs w:val="24"/>
              </w:rPr>
            </w:pPr>
            <w:r w:rsidRPr="00A04F19">
              <w:rPr>
                <w:szCs w:val="24"/>
              </w:rPr>
              <w:t xml:space="preserve">Приложение 2 </w:t>
            </w:r>
          </w:p>
        </w:tc>
      </w:tr>
    </w:tbl>
    <w:p w:rsidR="00983065" w:rsidRPr="00A04F19" w:rsidRDefault="00983065" w:rsidP="00A04F19">
      <w:pPr>
        <w:pStyle w:val="ConsPlusNormal"/>
        <w:jc w:val="both"/>
        <w:rPr>
          <w:szCs w:val="24"/>
        </w:rPr>
      </w:pPr>
    </w:p>
    <w:p w:rsidR="00983065" w:rsidRPr="00A04F19" w:rsidRDefault="00983065" w:rsidP="004742F0">
      <w:pPr>
        <w:pStyle w:val="ConsPlusNormal"/>
        <w:jc w:val="center"/>
        <w:rPr>
          <w:szCs w:val="24"/>
        </w:rPr>
      </w:pPr>
      <w:r w:rsidRPr="00A04F19">
        <w:rPr>
          <w:szCs w:val="24"/>
        </w:rPr>
        <w:t>Требования к оформлению социально значимых проектов</w:t>
      </w:r>
    </w:p>
    <w:p w:rsidR="00983065" w:rsidRPr="00A04F19" w:rsidRDefault="00983065" w:rsidP="004742F0">
      <w:pPr>
        <w:pStyle w:val="ConsPlusNormal"/>
        <w:jc w:val="center"/>
        <w:rPr>
          <w:szCs w:val="24"/>
        </w:rPr>
      </w:pPr>
    </w:p>
    <w:p w:rsidR="00983065" w:rsidRPr="00A04F19" w:rsidRDefault="00983065" w:rsidP="004742F0">
      <w:pPr>
        <w:pStyle w:val="ConsPlusNormal"/>
        <w:jc w:val="center"/>
        <w:rPr>
          <w:szCs w:val="24"/>
        </w:rPr>
      </w:pPr>
      <w:r w:rsidRPr="00A04F19">
        <w:rPr>
          <w:szCs w:val="24"/>
        </w:rPr>
        <w:t>I. Общие положения</w:t>
      </w:r>
    </w:p>
    <w:p w:rsidR="00983065" w:rsidRPr="00A04F19" w:rsidRDefault="00983065" w:rsidP="00A04F19">
      <w:pPr>
        <w:pStyle w:val="ConsPlusNormal"/>
        <w:jc w:val="both"/>
        <w:rPr>
          <w:szCs w:val="24"/>
        </w:rPr>
      </w:pPr>
    </w:p>
    <w:p w:rsidR="00983065" w:rsidRPr="008C447A" w:rsidRDefault="00983065" w:rsidP="0069594C">
      <w:pPr>
        <w:shd w:val="clear" w:color="auto" w:fill="FFFFFF"/>
        <w:spacing w:after="135" w:line="240" w:lineRule="auto"/>
        <w:ind w:firstLine="708"/>
        <w:jc w:val="both"/>
        <w:textAlignment w:val="baseline"/>
        <w:rPr>
          <w:rFonts w:ascii="Times New Roman" w:eastAsia="Times New Roman" w:hAnsi="Times New Roman" w:cs="Times New Roman"/>
          <w:b/>
          <w:color w:val="000000"/>
          <w:sz w:val="24"/>
          <w:szCs w:val="24"/>
          <w:lang w:eastAsia="ru-RU"/>
        </w:rPr>
      </w:pPr>
      <w:r w:rsidRPr="00A04F19">
        <w:rPr>
          <w:rFonts w:ascii="Times New Roman" w:hAnsi="Times New Roman" w:cs="Times New Roman"/>
          <w:sz w:val="24"/>
          <w:szCs w:val="24"/>
        </w:rPr>
        <w:t xml:space="preserve">1. Настоящие требования к оформлению социально значимых проектов призваны обеспечить стандартизацию в изложении и оформлении социально значимых проектов, </w:t>
      </w:r>
      <w:r w:rsidR="007A1693" w:rsidRPr="007A1693">
        <w:rPr>
          <w:rFonts w:ascii="Times New Roman" w:eastAsia="Times New Roman" w:hAnsi="Times New Roman" w:cs="Times New Roman"/>
          <w:color w:val="000000"/>
          <w:sz w:val="24"/>
          <w:szCs w:val="24"/>
          <w:lang w:eastAsia="ru-RU"/>
        </w:rPr>
        <w:t xml:space="preserve">направленных на решение </w:t>
      </w:r>
      <w:proofErr w:type="gramStart"/>
      <w:r w:rsidR="007A1693" w:rsidRPr="007A1693">
        <w:rPr>
          <w:rFonts w:ascii="Times New Roman" w:eastAsia="Times New Roman" w:hAnsi="Times New Roman" w:cs="Times New Roman"/>
          <w:color w:val="000000"/>
          <w:sz w:val="24"/>
          <w:szCs w:val="24"/>
          <w:lang w:eastAsia="ru-RU"/>
        </w:rPr>
        <w:t>вопросов</w:t>
      </w:r>
      <w:r w:rsidR="0069594C">
        <w:rPr>
          <w:rFonts w:ascii="Times New Roman" w:eastAsia="Times New Roman" w:hAnsi="Times New Roman" w:cs="Times New Roman"/>
          <w:color w:val="000000"/>
          <w:sz w:val="24"/>
          <w:szCs w:val="24"/>
          <w:lang w:eastAsia="ru-RU"/>
        </w:rPr>
        <w:t xml:space="preserve"> </w:t>
      </w:r>
      <w:r w:rsidR="007A1693" w:rsidRPr="000C5B54">
        <w:rPr>
          <w:rFonts w:ascii="Times New Roman" w:eastAsia="Times New Roman" w:hAnsi="Times New Roman" w:cs="Times New Roman"/>
          <w:b/>
          <w:color w:val="000000"/>
          <w:sz w:val="24"/>
          <w:szCs w:val="24"/>
          <w:lang w:eastAsia="ru-RU"/>
        </w:rPr>
        <w:t xml:space="preserve"> </w:t>
      </w:r>
      <w:r w:rsidR="007A1693" w:rsidRPr="0069594C">
        <w:rPr>
          <w:rFonts w:ascii="Times New Roman" w:eastAsia="Times New Roman" w:hAnsi="Times New Roman" w:cs="Times New Roman"/>
          <w:color w:val="000000"/>
          <w:sz w:val="24"/>
          <w:szCs w:val="24"/>
          <w:lang w:eastAsia="ru-RU"/>
        </w:rPr>
        <w:t>социальной</w:t>
      </w:r>
      <w:proofErr w:type="gramEnd"/>
      <w:r w:rsidR="007A1693" w:rsidRPr="0069594C">
        <w:rPr>
          <w:rFonts w:ascii="Times New Roman" w:eastAsia="Times New Roman" w:hAnsi="Times New Roman" w:cs="Times New Roman"/>
          <w:color w:val="000000"/>
          <w:sz w:val="24"/>
          <w:szCs w:val="24"/>
          <w:lang w:eastAsia="ru-RU"/>
        </w:rPr>
        <w:t xml:space="preserve">, творческой, спортивной поддержки ветеранов войны, ветеранов труда, проживающих на территории  </w:t>
      </w:r>
      <w:proofErr w:type="spellStart"/>
      <w:r w:rsidR="007A1693" w:rsidRPr="0069594C">
        <w:rPr>
          <w:rFonts w:ascii="Times New Roman" w:eastAsia="Times New Roman" w:hAnsi="Times New Roman" w:cs="Times New Roman"/>
          <w:color w:val="000000"/>
          <w:sz w:val="24"/>
          <w:szCs w:val="24"/>
          <w:lang w:eastAsia="ru-RU"/>
        </w:rPr>
        <w:t>Кор</w:t>
      </w:r>
      <w:r w:rsidR="0069594C" w:rsidRPr="0069594C">
        <w:rPr>
          <w:rFonts w:ascii="Times New Roman" w:eastAsia="Times New Roman" w:hAnsi="Times New Roman" w:cs="Times New Roman"/>
          <w:color w:val="000000"/>
          <w:sz w:val="24"/>
          <w:szCs w:val="24"/>
          <w:lang w:eastAsia="ru-RU"/>
        </w:rPr>
        <w:t>кинского</w:t>
      </w:r>
      <w:proofErr w:type="spellEnd"/>
      <w:r w:rsidR="0069594C" w:rsidRPr="0069594C">
        <w:rPr>
          <w:rFonts w:ascii="Times New Roman" w:eastAsia="Times New Roman" w:hAnsi="Times New Roman" w:cs="Times New Roman"/>
          <w:color w:val="000000"/>
          <w:sz w:val="24"/>
          <w:szCs w:val="24"/>
          <w:lang w:eastAsia="ru-RU"/>
        </w:rPr>
        <w:t xml:space="preserve"> муниципального округа</w:t>
      </w:r>
      <w:r w:rsidRPr="0069594C">
        <w:rPr>
          <w:rFonts w:ascii="Times New Roman" w:hAnsi="Times New Roman" w:cs="Times New Roman"/>
          <w:sz w:val="24"/>
          <w:szCs w:val="24"/>
        </w:rPr>
        <w:t xml:space="preserve"> (далее – проект)</w:t>
      </w:r>
      <w:r w:rsidR="00A70470">
        <w:rPr>
          <w:rFonts w:ascii="Times New Roman" w:hAnsi="Times New Roman" w:cs="Times New Roman"/>
          <w:sz w:val="24"/>
          <w:szCs w:val="24"/>
        </w:rPr>
        <w:t>,</w:t>
      </w:r>
      <w:r w:rsidRPr="00A04F19">
        <w:rPr>
          <w:rFonts w:ascii="Times New Roman" w:hAnsi="Times New Roman" w:cs="Times New Roman"/>
          <w:sz w:val="24"/>
          <w:szCs w:val="24"/>
        </w:rPr>
        <w:t xml:space="preserve"> социально ориентированными неко</w:t>
      </w:r>
      <w:r w:rsidR="004742F0">
        <w:rPr>
          <w:rFonts w:ascii="Times New Roman" w:hAnsi="Times New Roman" w:cs="Times New Roman"/>
          <w:sz w:val="24"/>
          <w:szCs w:val="24"/>
        </w:rPr>
        <w:t>ммерческими организациями</w:t>
      </w:r>
      <w:r w:rsidRPr="00A04F19">
        <w:rPr>
          <w:rFonts w:ascii="Times New Roman" w:hAnsi="Times New Roman" w:cs="Times New Roman"/>
          <w:sz w:val="24"/>
          <w:szCs w:val="24"/>
        </w:rPr>
        <w:t xml:space="preserve"> (далее – некоммерческая организация) с целью получения гранта в форме субсидии.</w:t>
      </w:r>
    </w:p>
    <w:p w:rsidR="00983065" w:rsidRPr="00A04F19" w:rsidRDefault="00983065" w:rsidP="00A04F19">
      <w:pPr>
        <w:pStyle w:val="ConsPlusNormal"/>
        <w:tabs>
          <w:tab w:val="left" w:pos="4962"/>
        </w:tabs>
        <w:ind w:firstLine="660"/>
        <w:jc w:val="both"/>
        <w:rPr>
          <w:szCs w:val="24"/>
        </w:rPr>
      </w:pPr>
      <w:r w:rsidRPr="00A04F19">
        <w:rPr>
          <w:szCs w:val="24"/>
        </w:rPr>
        <w:t>Требования стандартизации вызваны необходимостью создания системы конкурсного отбора и продвижения наиболее эффективных проектов, что предполагает их сопоставимость по основным параметрам.</w:t>
      </w:r>
    </w:p>
    <w:p w:rsidR="00983065" w:rsidRPr="00A04F19" w:rsidRDefault="00983065" w:rsidP="00A04F19">
      <w:pPr>
        <w:pStyle w:val="ConsPlusNormal"/>
        <w:ind w:firstLine="709"/>
        <w:jc w:val="both"/>
        <w:rPr>
          <w:szCs w:val="24"/>
        </w:rPr>
      </w:pPr>
    </w:p>
    <w:p w:rsidR="00983065" w:rsidRPr="00A04F19" w:rsidRDefault="00983065" w:rsidP="00A04F19">
      <w:pPr>
        <w:pStyle w:val="ConsPlusNormal"/>
        <w:ind w:firstLine="709"/>
        <w:jc w:val="both"/>
        <w:rPr>
          <w:szCs w:val="24"/>
        </w:rPr>
      </w:pPr>
      <w:r w:rsidRPr="00A04F19">
        <w:rPr>
          <w:szCs w:val="24"/>
        </w:rPr>
        <w:t xml:space="preserve">II.  Типовая схема оформления заявки </w:t>
      </w:r>
    </w:p>
    <w:p w:rsidR="00983065" w:rsidRPr="00A04F19" w:rsidRDefault="00983065" w:rsidP="00A04F19">
      <w:pPr>
        <w:pStyle w:val="ConsPlusNormal"/>
        <w:ind w:firstLine="709"/>
        <w:jc w:val="both"/>
        <w:rPr>
          <w:szCs w:val="24"/>
        </w:rPr>
      </w:pPr>
    </w:p>
    <w:p w:rsidR="00983065" w:rsidRPr="00A04F19" w:rsidRDefault="00983065" w:rsidP="00A04F19">
      <w:pPr>
        <w:pStyle w:val="ConsPlusNormal"/>
        <w:ind w:firstLine="709"/>
        <w:jc w:val="both"/>
        <w:rPr>
          <w:szCs w:val="24"/>
        </w:rPr>
      </w:pPr>
      <w:r w:rsidRPr="00A04F19">
        <w:rPr>
          <w:szCs w:val="24"/>
        </w:rPr>
        <w:t>2. Информация о некоммерческой организации содержит общую информацию: наименование, дата создания, организационно-правовая форма, адрес, телефон,</w:t>
      </w:r>
      <w:r w:rsidRPr="00A04F19">
        <w:rPr>
          <w:color w:val="FF0000"/>
          <w:szCs w:val="24"/>
        </w:rPr>
        <w:t xml:space="preserve"> </w:t>
      </w:r>
      <w:r w:rsidRPr="00A04F19">
        <w:rPr>
          <w:szCs w:val="24"/>
        </w:rPr>
        <w:t>данные руководителя, главного бухгалтера, руководителя (координатора) проекта, банковские реквизиты, имеющиеся ресурсы.</w:t>
      </w:r>
    </w:p>
    <w:p w:rsidR="00983065" w:rsidRPr="00A04F19" w:rsidRDefault="00983065" w:rsidP="00A04F19">
      <w:pPr>
        <w:pStyle w:val="ConsPlusNormal"/>
        <w:ind w:firstLine="709"/>
        <w:jc w:val="both"/>
        <w:rPr>
          <w:szCs w:val="24"/>
        </w:rPr>
      </w:pPr>
      <w:r w:rsidRPr="00A04F19">
        <w:rPr>
          <w:szCs w:val="24"/>
        </w:rPr>
        <w:t>3. Информация о деятельности некоммерческой организации содержит сведения о видах деятельности, количестве членов, доходах и расходах за текущий год, основных реализованных проектах за последние 2 года.</w:t>
      </w:r>
    </w:p>
    <w:p w:rsidR="00983065" w:rsidRPr="00A04F19" w:rsidRDefault="00983065" w:rsidP="00A04F19">
      <w:pPr>
        <w:pStyle w:val="ConsPlusNormal"/>
        <w:ind w:firstLine="709"/>
        <w:jc w:val="both"/>
        <w:rPr>
          <w:szCs w:val="24"/>
        </w:rPr>
      </w:pPr>
      <w:r w:rsidRPr="00A04F19">
        <w:rPr>
          <w:szCs w:val="24"/>
        </w:rPr>
        <w:t>4. Описание проекта содержит следующие разделы:</w:t>
      </w:r>
    </w:p>
    <w:p w:rsidR="00983065" w:rsidRPr="00A04F19" w:rsidRDefault="00983065" w:rsidP="00A04F19">
      <w:pPr>
        <w:pStyle w:val="ConsPlusNormal"/>
        <w:ind w:firstLine="709"/>
        <w:jc w:val="both"/>
        <w:rPr>
          <w:szCs w:val="24"/>
        </w:rPr>
      </w:pPr>
      <w:r w:rsidRPr="00A04F19">
        <w:rPr>
          <w:szCs w:val="24"/>
        </w:rPr>
        <w:t>1) название проекта с указанием его краткого содержания (не более 1–2 предложений);</w:t>
      </w:r>
    </w:p>
    <w:p w:rsidR="00983065" w:rsidRPr="00A04F19" w:rsidRDefault="00983065" w:rsidP="00A04F19">
      <w:pPr>
        <w:pStyle w:val="ConsPlusNormal"/>
        <w:ind w:firstLine="709"/>
        <w:jc w:val="both"/>
        <w:rPr>
          <w:szCs w:val="24"/>
        </w:rPr>
      </w:pPr>
      <w:r w:rsidRPr="00A04F19">
        <w:rPr>
          <w:szCs w:val="24"/>
        </w:rPr>
        <w:t xml:space="preserve">2)  аннотация проекта (изложение сути проекта, кратко повторяющее все части полной заявки (не более одной страницы). </w:t>
      </w:r>
    </w:p>
    <w:p w:rsidR="00983065" w:rsidRPr="00A04F19" w:rsidRDefault="00983065" w:rsidP="00A04F19">
      <w:pPr>
        <w:pStyle w:val="ConsPlusNormal"/>
        <w:ind w:firstLine="709"/>
        <w:jc w:val="both"/>
        <w:rPr>
          <w:szCs w:val="24"/>
        </w:rPr>
      </w:pPr>
      <w:r w:rsidRPr="00A04F19">
        <w:rPr>
          <w:szCs w:val="24"/>
        </w:rPr>
        <w:t>Отвечает на вопросы: кто будет выполнять проект, почему и кому нужен этот проект, каковы цели и задачи, что получится в результате, как проект будет выполняться, сколько времени он будет продолжаться, сколько и какие потребуются ресурсы;</w:t>
      </w:r>
    </w:p>
    <w:p w:rsidR="00983065" w:rsidRPr="00A04F19" w:rsidRDefault="00983065" w:rsidP="00A04F19">
      <w:pPr>
        <w:pStyle w:val="ConsPlusNormal"/>
        <w:ind w:firstLine="709"/>
        <w:jc w:val="both"/>
        <w:rPr>
          <w:szCs w:val="24"/>
        </w:rPr>
      </w:pPr>
      <w:r w:rsidRPr="00A04F19">
        <w:rPr>
          <w:szCs w:val="24"/>
        </w:rPr>
        <w:t>3) обоснование актуальности темы и постановка проблемы (не более одной страницы).</w:t>
      </w:r>
    </w:p>
    <w:p w:rsidR="00983065" w:rsidRPr="00A04F19" w:rsidRDefault="00983065" w:rsidP="00A04F19">
      <w:pPr>
        <w:pStyle w:val="ConsPlusNormal"/>
        <w:ind w:firstLine="709"/>
        <w:jc w:val="both"/>
        <w:rPr>
          <w:szCs w:val="24"/>
        </w:rPr>
      </w:pPr>
      <w:r w:rsidRPr="00A04F19">
        <w:rPr>
          <w:szCs w:val="24"/>
        </w:rPr>
        <w:t>Указывается проблема, которая должна быть сформулирована четко в виде какого-либо реально существующего противоречия, которое должно быть устранено в результате реализации проекта;</w:t>
      </w:r>
    </w:p>
    <w:p w:rsidR="00983065" w:rsidRPr="00A04F19" w:rsidRDefault="004742F0" w:rsidP="004742F0">
      <w:pPr>
        <w:pStyle w:val="ConsPlusNormal"/>
        <w:ind w:firstLine="709"/>
        <w:jc w:val="both"/>
        <w:rPr>
          <w:szCs w:val="24"/>
        </w:rPr>
      </w:pPr>
      <w:r>
        <w:rPr>
          <w:szCs w:val="24"/>
        </w:rPr>
        <w:t xml:space="preserve">4) цели и задачи проекта. </w:t>
      </w:r>
    </w:p>
    <w:p w:rsidR="00983065" w:rsidRPr="00A04F19" w:rsidRDefault="00983065" w:rsidP="00A04F19">
      <w:pPr>
        <w:pStyle w:val="ConsPlusNormal"/>
        <w:ind w:firstLine="709"/>
        <w:jc w:val="both"/>
        <w:rPr>
          <w:szCs w:val="24"/>
        </w:rPr>
      </w:pPr>
      <w:r w:rsidRPr="00A04F19">
        <w:rPr>
          <w:szCs w:val="24"/>
        </w:rPr>
        <w:t>Отвечает на вопрос: что предполагается сделать. Цели формулируются кратко и четко. Затем в логической последовательности перечисляются задачи – шаги, которые необходимо предпринять для достижения этих целей;</w:t>
      </w:r>
    </w:p>
    <w:p w:rsidR="00983065" w:rsidRPr="00A04F19" w:rsidRDefault="00983065" w:rsidP="00A04F19">
      <w:pPr>
        <w:pStyle w:val="ConsPlusNormal"/>
        <w:ind w:firstLine="709"/>
        <w:jc w:val="both"/>
        <w:rPr>
          <w:szCs w:val="24"/>
        </w:rPr>
      </w:pPr>
      <w:r w:rsidRPr="00A04F19">
        <w:rPr>
          <w:szCs w:val="24"/>
        </w:rPr>
        <w:t>5) целевые группы.</w:t>
      </w:r>
    </w:p>
    <w:p w:rsidR="00983065" w:rsidRPr="00A04F19" w:rsidRDefault="00983065" w:rsidP="00A04F19">
      <w:pPr>
        <w:pStyle w:val="ConsPlusNormal"/>
        <w:ind w:firstLine="709"/>
        <w:jc w:val="both"/>
        <w:rPr>
          <w:szCs w:val="24"/>
        </w:rPr>
      </w:pPr>
      <w:r w:rsidRPr="00A04F19">
        <w:rPr>
          <w:szCs w:val="24"/>
        </w:rPr>
        <w:t>Отвечает на вопрос: кто прямой потребитель результатов реализации проекта;</w:t>
      </w:r>
    </w:p>
    <w:p w:rsidR="00983065" w:rsidRPr="00A04F19" w:rsidRDefault="00983065" w:rsidP="00A04F19">
      <w:pPr>
        <w:pStyle w:val="ConsPlusNormal"/>
        <w:ind w:firstLine="709"/>
        <w:jc w:val="both"/>
        <w:rPr>
          <w:szCs w:val="24"/>
        </w:rPr>
      </w:pPr>
      <w:r w:rsidRPr="00A04F19">
        <w:rPr>
          <w:szCs w:val="24"/>
        </w:rPr>
        <w:t>6) механизм достижения поставленных целей (описание способов решения задач) (не более 4–5 страниц).</w:t>
      </w:r>
    </w:p>
    <w:p w:rsidR="00983065" w:rsidRPr="00A04F19" w:rsidRDefault="00983065" w:rsidP="00A04F19">
      <w:pPr>
        <w:pStyle w:val="ConsPlusNormal"/>
        <w:ind w:firstLine="709"/>
        <w:jc w:val="both"/>
        <w:rPr>
          <w:szCs w:val="24"/>
        </w:rPr>
      </w:pPr>
      <w:r w:rsidRPr="00A04F19">
        <w:rPr>
          <w:szCs w:val="24"/>
        </w:rPr>
        <w:t>Указывается, как будет реализована каждая задача, кто будет осуществлять действия, какие ресурсы будут использованы, как будет производиться отбор волонтеров, специалистов, получателей услуг;</w:t>
      </w:r>
    </w:p>
    <w:p w:rsidR="00983065" w:rsidRPr="00A04F19" w:rsidRDefault="00983065" w:rsidP="00A04F19">
      <w:pPr>
        <w:pStyle w:val="ConsPlusNormal"/>
        <w:ind w:firstLine="709"/>
        <w:jc w:val="both"/>
        <w:rPr>
          <w:szCs w:val="24"/>
        </w:rPr>
      </w:pPr>
      <w:r w:rsidRPr="00A04F19">
        <w:rPr>
          <w:szCs w:val="24"/>
        </w:rPr>
        <w:t>7) план реализации проекта.</w:t>
      </w:r>
    </w:p>
    <w:p w:rsidR="00983065" w:rsidRPr="00A04F19" w:rsidRDefault="00983065" w:rsidP="00A04F19">
      <w:pPr>
        <w:pStyle w:val="ConsPlusNormal"/>
        <w:ind w:firstLine="709"/>
        <w:jc w:val="both"/>
        <w:rPr>
          <w:szCs w:val="24"/>
        </w:rPr>
      </w:pPr>
      <w:r w:rsidRPr="00A04F19">
        <w:rPr>
          <w:szCs w:val="24"/>
        </w:rPr>
        <w:t>Указываются основные этапы по месяцам (кварталам), когда и в какой последовательности будут проходить мероприятия в рамках проекта;</w:t>
      </w:r>
    </w:p>
    <w:p w:rsidR="00983065" w:rsidRPr="00A04F19" w:rsidRDefault="00983065" w:rsidP="00A04F19">
      <w:pPr>
        <w:pStyle w:val="ConsPlusNormal"/>
        <w:ind w:firstLine="709"/>
        <w:jc w:val="both"/>
        <w:rPr>
          <w:szCs w:val="24"/>
        </w:rPr>
      </w:pPr>
      <w:r w:rsidRPr="00A04F19">
        <w:rPr>
          <w:szCs w:val="24"/>
        </w:rPr>
        <w:lastRenderedPageBreak/>
        <w:t>8) срок выполнения проекта (продолжительность, начало и окончание);</w:t>
      </w:r>
    </w:p>
    <w:p w:rsidR="00983065" w:rsidRPr="00A04F19" w:rsidRDefault="00983065" w:rsidP="00A04F19">
      <w:pPr>
        <w:pStyle w:val="ConsPlusNormal"/>
        <w:ind w:firstLine="709"/>
        <w:jc w:val="both"/>
        <w:rPr>
          <w:szCs w:val="24"/>
        </w:rPr>
      </w:pPr>
      <w:r w:rsidRPr="00A04F19">
        <w:rPr>
          <w:szCs w:val="24"/>
        </w:rPr>
        <w:t>9) ожидаемые результаты и их оценка.</w:t>
      </w:r>
    </w:p>
    <w:p w:rsidR="00983065" w:rsidRPr="00A04F19" w:rsidRDefault="00983065" w:rsidP="00A04F19">
      <w:pPr>
        <w:pStyle w:val="ConsPlusNormal"/>
        <w:ind w:firstLine="709"/>
        <w:jc w:val="both"/>
        <w:rPr>
          <w:szCs w:val="24"/>
        </w:rPr>
      </w:pPr>
      <w:r w:rsidRPr="00A04F19">
        <w:rPr>
          <w:szCs w:val="24"/>
        </w:rPr>
        <w:t>Указывается, какие конкретно результаты будут получены после выполнения проекта, для кого они будут значимы. Необходимо описать результаты в количественных и качественных показателях, кто и каким образом будет оценивать выполнение поставленных задач и полученных результатов как промежуточных (предварительных), так и окончательных;</w:t>
      </w:r>
    </w:p>
    <w:p w:rsidR="00983065" w:rsidRPr="00A04F19" w:rsidRDefault="00983065" w:rsidP="00A04F19">
      <w:pPr>
        <w:pStyle w:val="ConsPlusNormal"/>
        <w:ind w:firstLine="709"/>
        <w:jc w:val="both"/>
        <w:rPr>
          <w:szCs w:val="24"/>
        </w:rPr>
      </w:pPr>
      <w:r w:rsidRPr="00A04F19">
        <w:rPr>
          <w:szCs w:val="24"/>
        </w:rPr>
        <w:t>10) возможные варианты продолжения проекта.</w:t>
      </w:r>
    </w:p>
    <w:p w:rsidR="00983065" w:rsidRPr="00A04F19" w:rsidRDefault="00983065" w:rsidP="00A04F19">
      <w:pPr>
        <w:pStyle w:val="ConsPlusNormal"/>
        <w:ind w:firstLine="709"/>
        <w:jc w:val="both"/>
        <w:rPr>
          <w:szCs w:val="24"/>
        </w:rPr>
      </w:pPr>
      <w:r w:rsidRPr="00A04F19">
        <w:rPr>
          <w:szCs w:val="24"/>
        </w:rPr>
        <w:t>Поясняется, за счет каких ресурсов предполагается сохранить и расширить достижения данного проекта по окончании заявленного срока, как будут поддерживаться (могут быть поддержаны) полученные результаты;</w:t>
      </w:r>
    </w:p>
    <w:p w:rsidR="00983065" w:rsidRPr="00A04F19" w:rsidRDefault="00983065" w:rsidP="00A04F19">
      <w:pPr>
        <w:pStyle w:val="ConsPlusNormal"/>
        <w:ind w:firstLine="709"/>
        <w:jc w:val="both"/>
        <w:rPr>
          <w:szCs w:val="24"/>
        </w:rPr>
      </w:pPr>
      <w:r w:rsidRPr="00A04F19">
        <w:rPr>
          <w:szCs w:val="24"/>
        </w:rPr>
        <w:t xml:space="preserve">11) описание того, что уже сделано в рамках проекта (кратко, не более </w:t>
      </w:r>
      <w:r w:rsidRPr="00A04F19">
        <w:rPr>
          <w:szCs w:val="24"/>
        </w:rPr>
        <w:br/>
        <w:t>двух страниц);</w:t>
      </w:r>
    </w:p>
    <w:p w:rsidR="00983065" w:rsidRPr="00A04F19" w:rsidRDefault="00983065" w:rsidP="00A04F19">
      <w:pPr>
        <w:pStyle w:val="ConsPlusNormal"/>
        <w:ind w:firstLine="709"/>
        <w:jc w:val="both"/>
        <w:rPr>
          <w:szCs w:val="24"/>
        </w:rPr>
      </w:pPr>
      <w:r w:rsidRPr="00A04F19">
        <w:rPr>
          <w:szCs w:val="24"/>
        </w:rPr>
        <w:t>12) бюджет проекта (не более двух страниц), состоящий из 2 частей:</w:t>
      </w:r>
    </w:p>
    <w:p w:rsidR="00983065" w:rsidRPr="00A04F19" w:rsidRDefault="00983065" w:rsidP="00A04F19">
      <w:pPr>
        <w:pStyle w:val="ConsPlusNormal"/>
        <w:ind w:firstLine="709"/>
        <w:jc w:val="both"/>
        <w:rPr>
          <w:szCs w:val="24"/>
        </w:rPr>
      </w:pPr>
      <w:r w:rsidRPr="00A04F19">
        <w:rPr>
          <w:szCs w:val="24"/>
        </w:rPr>
        <w:t xml:space="preserve">1) оплата труда привлеченных работников – информация о расходах, связанных с оплатой труда работников;                          </w:t>
      </w:r>
    </w:p>
    <w:p w:rsidR="00983065" w:rsidRPr="00A04F19" w:rsidRDefault="00983065" w:rsidP="00A04F19">
      <w:pPr>
        <w:pStyle w:val="ConsPlusNormal"/>
        <w:ind w:firstLine="709"/>
        <w:jc w:val="both"/>
        <w:rPr>
          <w:szCs w:val="24"/>
        </w:rPr>
      </w:pPr>
      <w:r w:rsidRPr="00A04F19">
        <w:rPr>
          <w:szCs w:val="24"/>
        </w:rPr>
        <w:t>2) основные прямые расходы – информация об оборудовании, офисных принадлежностях, расходных материалах, расходах на проведение семинаров, курсов, транспортных расходах, необходимых для выполнения проекта.</w:t>
      </w:r>
    </w:p>
    <w:p w:rsidR="00983065" w:rsidRPr="00A04F19" w:rsidRDefault="00983065" w:rsidP="00A04F19">
      <w:pPr>
        <w:pStyle w:val="ConsPlusNormal"/>
        <w:ind w:firstLine="709"/>
        <w:jc w:val="both"/>
        <w:rPr>
          <w:szCs w:val="24"/>
        </w:rPr>
      </w:pPr>
      <w:r w:rsidRPr="00A04F19">
        <w:rPr>
          <w:szCs w:val="24"/>
        </w:rPr>
        <w:t>Бюджет проекта разрабатывается некоммерческой организацией с учетом особенностей проекта, подписывается руководителем и главным бухгалтером некоммерческой организации, заверяется печатью некоммерческой организации;</w:t>
      </w:r>
    </w:p>
    <w:p w:rsidR="00983065" w:rsidRPr="00A04F19" w:rsidRDefault="00983065" w:rsidP="00A04F19">
      <w:pPr>
        <w:pStyle w:val="ConsPlusNormal"/>
        <w:ind w:firstLine="709"/>
        <w:jc w:val="both"/>
        <w:rPr>
          <w:szCs w:val="24"/>
        </w:rPr>
      </w:pPr>
      <w:r w:rsidRPr="00A04F19">
        <w:rPr>
          <w:szCs w:val="24"/>
        </w:rPr>
        <w:t>13) общий бюджет проекта (запрашиваемая сумма, имеющаяся сумма, общая  стоимость проекта).</w:t>
      </w:r>
    </w:p>
    <w:p w:rsidR="00983065" w:rsidRPr="00A04F19" w:rsidRDefault="00983065" w:rsidP="00A04F19">
      <w:pPr>
        <w:pStyle w:val="ConsPlusNormal"/>
        <w:ind w:firstLine="709"/>
        <w:jc w:val="both"/>
        <w:rPr>
          <w:szCs w:val="24"/>
        </w:rPr>
      </w:pPr>
      <w:r w:rsidRPr="00A04F19">
        <w:rPr>
          <w:szCs w:val="24"/>
        </w:rPr>
        <w:t>При заполнении заявка датируется текущей датой.</w:t>
      </w:r>
    </w:p>
    <w:p w:rsidR="00983065" w:rsidRPr="00A04F19" w:rsidRDefault="00983065" w:rsidP="00A04F19">
      <w:pPr>
        <w:pStyle w:val="ConsPlusNormal"/>
        <w:ind w:firstLine="709"/>
        <w:jc w:val="both"/>
        <w:rPr>
          <w:szCs w:val="24"/>
        </w:rPr>
      </w:pPr>
      <w:r w:rsidRPr="00A04F19">
        <w:rPr>
          <w:szCs w:val="24"/>
        </w:rPr>
        <w:t>Заявку подписывает руководитель некоммерческой организации, заверяет печатью некоммерческой организации.</w:t>
      </w:r>
    </w:p>
    <w:p w:rsidR="00983065" w:rsidRPr="00A04F19" w:rsidRDefault="00983065" w:rsidP="00A04F19">
      <w:pPr>
        <w:pStyle w:val="ConsPlusNormal"/>
        <w:jc w:val="both"/>
        <w:rPr>
          <w:spacing w:val="-4"/>
          <w:szCs w:val="24"/>
        </w:rPr>
      </w:pPr>
    </w:p>
    <w:p w:rsidR="00983065" w:rsidRPr="00A04F19" w:rsidRDefault="00983065" w:rsidP="00A04F19">
      <w:pPr>
        <w:pStyle w:val="ConsPlusNormal"/>
        <w:jc w:val="both"/>
        <w:rPr>
          <w:spacing w:val="-4"/>
          <w:szCs w:val="24"/>
        </w:rPr>
      </w:pPr>
    </w:p>
    <w:p w:rsidR="00983065" w:rsidRPr="00A04F19" w:rsidRDefault="00983065" w:rsidP="00A04F19">
      <w:pPr>
        <w:pStyle w:val="ConsPlusNormal"/>
        <w:jc w:val="both"/>
        <w:rPr>
          <w:spacing w:val="-4"/>
          <w:szCs w:val="24"/>
        </w:rPr>
      </w:pPr>
    </w:p>
    <w:p w:rsidR="00983065" w:rsidRPr="00A04F19" w:rsidRDefault="00983065" w:rsidP="00A04F19">
      <w:pPr>
        <w:pStyle w:val="ConsPlusNormal"/>
        <w:jc w:val="both"/>
        <w:rPr>
          <w:spacing w:val="-4"/>
          <w:szCs w:val="24"/>
        </w:rPr>
      </w:pPr>
    </w:p>
    <w:p w:rsidR="00983065" w:rsidRPr="00A04F19" w:rsidRDefault="00983065" w:rsidP="00A04F19">
      <w:pPr>
        <w:pStyle w:val="ConsPlusNormal"/>
        <w:jc w:val="both"/>
        <w:rPr>
          <w:spacing w:val="-4"/>
          <w:szCs w:val="24"/>
        </w:rPr>
      </w:pPr>
    </w:p>
    <w:p w:rsidR="00983065" w:rsidRPr="00A04F19" w:rsidRDefault="00983065" w:rsidP="00A04F19">
      <w:pPr>
        <w:pStyle w:val="ConsPlusNormal"/>
        <w:jc w:val="both"/>
        <w:rPr>
          <w:spacing w:val="-4"/>
          <w:szCs w:val="24"/>
        </w:rPr>
      </w:pPr>
    </w:p>
    <w:p w:rsidR="00983065" w:rsidRPr="00A04F19" w:rsidRDefault="00983065" w:rsidP="00A04F19">
      <w:pPr>
        <w:pStyle w:val="ConsPlusNormal"/>
        <w:jc w:val="both"/>
        <w:rPr>
          <w:spacing w:val="-4"/>
          <w:szCs w:val="24"/>
        </w:rPr>
      </w:pPr>
    </w:p>
    <w:p w:rsidR="00983065" w:rsidRDefault="00983065" w:rsidP="00A04F19">
      <w:pPr>
        <w:pStyle w:val="ConsPlusNormal"/>
        <w:jc w:val="both"/>
        <w:rPr>
          <w:spacing w:val="-4"/>
          <w:szCs w:val="24"/>
        </w:rPr>
      </w:pPr>
    </w:p>
    <w:p w:rsidR="004742F0" w:rsidRDefault="004742F0" w:rsidP="00A04F19">
      <w:pPr>
        <w:pStyle w:val="ConsPlusNormal"/>
        <w:jc w:val="both"/>
        <w:rPr>
          <w:spacing w:val="-4"/>
          <w:szCs w:val="24"/>
        </w:rPr>
      </w:pPr>
    </w:p>
    <w:p w:rsidR="004742F0" w:rsidRDefault="004742F0" w:rsidP="00A04F19">
      <w:pPr>
        <w:pStyle w:val="ConsPlusNormal"/>
        <w:jc w:val="both"/>
        <w:rPr>
          <w:spacing w:val="-4"/>
          <w:szCs w:val="24"/>
        </w:rPr>
      </w:pPr>
    </w:p>
    <w:p w:rsidR="004742F0" w:rsidRDefault="004742F0" w:rsidP="00A04F19">
      <w:pPr>
        <w:pStyle w:val="ConsPlusNormal"/>
        <w:jc w:val="both"/>
        <w:rPr>
          <w:spacing w:val="-4"/>
          <w:szCs w:val="24"/>
        </w:rPr>
      </w:pPr>
    </w:p>
    <w:p w:rsidR="004742F0" w:rsidRDefault="004742F0" w:rsidP="00A04F19">
      <w:pPr>
        <w:pStyle w:val="ConsPlusNormal"/>
        <w:jc w:val="both"/>
        <w:rPr>
          <w:spacing w:val="-4"/>
          <w:szCs w:val="24"/>
        </w:rPr>
      </w:pPr>
    </w:p>
    <w:p w:rsidR="00D204A7" w:rsidRDefault="00D204A7" w:rsidP="00A04F19">
      <w:pPr>
        <w:pStyle w:val="ConsPlusNormal"/>
        <w:jc w:val="both"/>
        <w:rPr>
          <w:spacing w:val="-4"/>
          <w:szCs w:val="24"/>
        </w:rPr>
      </w:pPr>
    </w:p>
    <w:p w:rsidR="00D204A7" w:rsidRDefault="00D204A7" w:rsidP="00A04F19">
      <w:pPr>
        <w:pStyle w:val="ConsPlusNormal"/>
        <w:jc w:val="both"/>
        <w:rPr>
          <w:spacing w:val="-4"/>
          <w:szCs w:val="24"/>
        </w:rPr>
      </w:pPr>
    </w:p>
    <w:p w:rsidR="00D204A7" w:rsidRDefault="00D204A7" w:rsidP="00A04F19">
      <w:pPr>
        <w:pStyle w:val="ConsPlusNormal"/>
        <w:jc w:val="both"/>
        <w:rPr>
          <w:spacing w:val="-4"/>
          <w:szCs w:val="24"/>
        </w:rPr>
      </w:pPr>
    </w:p>
    <w:p w:rsidR="00D204A7" w:rsidRDefault="00D204A7" w:rsidP="00A04F19">
      <w:pPr>
        <w:pStyle w:val="ConsPlusNormal"/>
        <w:jc w:val="both"/>
        <w:rPr>
          <w:spacing w:val="-4"/>
          <w:szCs w:val="24"/>
        </w:rPr>
      </w:pPr>
    </w:p>
    <w:p w:rsidR="00D204A7" w:rsidRDefault="00D204A7" w:rsidP="00A04F19">
      <w:pPr>
        <w:pStyle w:val="ConsPlusNormal"/>
        <w:jc w:val="both"/>
        <w:rPr>
          <w:spacing w:val="-4"/>
          <w:szCs w:val="24"/>
        </w:rPr>
      </w:pPr>
    </w:p>
    <w:p w:rsidR="00D204A7" w:rsidRDefault="00D204A7" w:rsidP="00A04F19">
      <w:pPr>
        <w:pStyle w:val="ConsPlusNormal"/>
        <w:jc w:val="both"/>
        <w:rPr>
          <w:spacing w:val="-4"/>
          <w:szCs w:val="24"/>
        </w:rPr>
      </w:pPr>
    </w:p>
    <w:p w:rsidR="004742F0" w:rsidRDefault="004742F0" w:rsidP="00A04F19">
      <w:pPr>
        <w:pStyle w:val="ConsPlusNormal"/>
        <w:jc w:val="both"/>
        <w:rPr>
          <w:spacing w:val="-4"/>
          <w:szCs w:val="24"/>
        </w:rPr>
      </w:pPr>
    </w:p>
    <w:p w:rsidR="004742F0" w:rsidRDefault="004742F0" w:rsidP="00A04F19">
      <w:pPr>
        <w:pStyle w:val="ConsPlusNormal"/>
        <w:jc w:val="both"/>
        <w:rPr>
          <w:spacing w:val="-4"/>
          <w:szCs w:val="24"/>
        </w:rPr>
      </w:pPr>
    </w:p>
    <w:p w:rsidR="004742F0" w:rsidRDefault="004742F0" w:rsidP="00A04F19">
      <w:pPr>
        <w:pStyle w:val="ConsPlusNormal"/>
        <w:jc w:val="both"/>
        <w:rPr>
          <w:spacing w:val="-4"/>
          <w:szCs w:val="24"/>
        </w:rPr>
      </w:pPr>
    </w:p>
    <w:p w:rsidR="004742F0" w:rsidRDefault="004742F0" w:rsidP="00A04F19">
      <w:pPr>
        <w:pStyle w:val="ConsPlusNormal"/>
        <w:jc w:val="both"/>
        <w:rPr>
          <w:spacing w:val="-4"/>
          <w:szCs w:val="24"/>
        </w:rPr>
      </w:pPr>
    </w:p>
    <w:p w:rsidR="00017CCE" w:rsidRPr="00A04F19" w:rsidRDefault="00017CCE" w:rsidP="00A04F19">
      <w:pPr>
        <w:pStyle w:val="ConsPlusNormal"/>
        <w:jc w:val="both"/>
        <w:rPr>
          <w:spacing w:val="-4"/>
          <w:szCs w:val="24"/>
        </w:rPr>
      </w:pPr>
    </w:p>
    <w:p w:rsidR="00983065" w:rsidRPr="00A04F19" w:rsidRDefault="00983065" w:rsidP="00A04F19">
      <w:pPr>
        <w:pStyle w:val="ConsPlusNormal"/>
        <w:jc w:val="both"/>
        <w:rPr>
          <w:spacing w:val="-4"/>
          <w:szCs w:val="24"/>
        </w:rPr>
      </w:pPr>
    </w:p>
    <w:p w:rsidR="00983065" w:rsidRPr="00A04F19" w:rsidRDefault="00983065" w:rsidP="004742F0">
      <w:pPr>
        <w:pStyle w:val="a3"/>
        <w:spacing w:before="0" w:beforeAutospacing="0" w:after="0" w:afterAutospacing="0"/>
        <w:ind w:left="4678"/>
        <w:jc w:val="right"/>
      </w:pPr>
      <w:r w:rsidRPr="00A04F19">
        <w:t xml:space="preserve">Приложение 3 </w:t>
      </w:r>
    </w:p>
    <w:p w:rsidR="00983065" w:rsidRPr="00A04F19" w:rsidRDefault="00983065" w:rsidP="00A04F19">
      <w:pPr>
        <w:pStyle w:val="a3"/>
        <w:spacing w:before="0" w:beforeAutospacing="0" w:after="0" w:afterAutospacing="0"/>
        <w:ind w:left="4678"/>
        <w:jc w:val="both"/>
      </w:pPr>
    </w:p>
    <w:p w:rsidR="00983065" w:rsidRPr="00A04F19" w:rsidRDefault="00983065" w:rsidP="00F4042D">
      <w:pPr>
        <w:pStyle w:val="a3"/>
        <w:spacing w:before="0" w:beforeAutospacing="0" w:after="0" w:afterAutospacing="0"/>
        <w:ind w:left="4678"/>
        <w:jc w:val="center"/>
      </w:pPr>
      <w:r w:rsidRPr="00A04F19">
        <w:t>УТВЕРЖДЕН</w:t>
      </w:r>
    </w:p>
    <w:p w:rsidR="00F4042D" w:rsidRDefault="00F4042D" w:rsidP="00F4042D">
      <w:pPr>
        <w:pStyle w:val="a3"/>
        <w:spacing w:before="0" w:beforeAutospacing="0" w:after="0" w:afterAutospacing="0"/>
        <w:ind w:left="4678"/>
        <w:jc w:val="center"/>
      </w:pPr>
      <w:r>
        <w:lastRenderedPageBreak/>
        <w:t>постановлением а</w:t>
      </w:r>
      <w:r w:rsidR="00983065" w:rsidRPr="00A04F19">
        <w:t xml:space="preserve">дминистрации </w:t>
      </w:r>
      <w:proofErr w:type="spellStart"/>
      <w:r>
        <w:t>Коркинского</w:t>
      </w:r>
      <w:proofErr w:type="spellEnd"/>
      <w:r>
        <w:t xml:space="preserve"> муниципального округа</w:t>
      </w:r>
    </w:p>
    <w:p w:rsidR="00983065" w:rsidRDefault="00F4042D" w:rsidP="00F4042D">
      <w:pPr>
        <w:pStyle w:val="a3"/>
        <w:spacing w:before="0" w:beforeAutospacing="0" w:after="0" w:afterAutospacing="0"/>
        <w:ind w:left="4678"/>
        <w:jc w:val="center"/>
      </w:pPr>
      <w:r>
        <w:t>от 24.01.2023 года № 32</w:t>
      </w:r>
    </w:p>
    <w:p w:rsidR="00F4042D" w:rsidRPr="00A04F19" w:rsidRDefault="00F4042D" w:rsidP="00F4042D">
      <w:pPr>
        <w:pStyle w:val="a3"/>
        <w:spacing w:before="0" w:beforeAutospacing="0" w:after="0" w:afterAutospacing="0"/>
        <w:ind w:left="4678"/>
        <w:jc w:val="center"/>
        <w:rPr>
          <w:b/>
        </w:rPr>
      </w:pPr>
    </w:p>
    <w:p w:rsidR="00F4042D" w:rsidRPr="00F4042D" w:rsidRDefault="00F4042D" w:rsidP="00F4042D">
      <w:pPr>
        <w:spacing w:after="0" w:line="240" w:lineRule="auto"/>
        <w:jc w:val="center"/>
        <w:rPr>
          <w:rFonts w:ascii="Times New Roman" w:hAnsi="Times New Roman" w:cs="Times New Roman"/>
          <w:sz w:val="24"/>
          <w:szCs w:val="24"/>
        </w:rPr>
      </w:pPr>
      <w:r w:rsidRPr="00F4042D">
        <w:rPr>
          <w:rFonts w:ascii="Times New Roman" w:hAnsi="Times New Roman" w:cs="Times New Roman"/>
          <w:sz w:val="24"/>
          <w:szCs w:val="24"/>
        </w:rPr>
        <w:t>Порядок</w:t>
      </w:r>
    </w:p>
    <w:p w:rsidR="00F4042D" w:rsidRPr="00F4042D" w:rsidRDefault="00F4042D" w:rsidP="00F4042D">
      <w:pPr>
        <w:spacing w:after="0" w:line="240" w:lineRule="auto"/>
        <w:jc w:val="center"/>
        <w:rPr>
          <w:rFonts w:ascii="Times New Roman" w:hAnsi="Times New Roman" w:cs="Times New Roman"/>
          <w:sz w:val="24"/>
          <w:szCs w:val="24"/>
        </w:rPr>
      </w:pPr>
      <w:r w:rsidRPr="00F4042D">
        <w:rPr>
          <w:rFonts w:ascii="Times New Roman" w:hAnsi="Times New Roman" w:cs="Times New Roman"/>
          <w:sz w:val="24"/>
          <w:szCs w:val="24"/>
        </w:rPr>
        <w:t>определения объема и предоставления в 2023 году субсидий социально</w:t>
      </w:r>
    </w:p>
    <w:p w:rsidR="00F4042D" w:rsidRPr="00F4042D" w:rsidRDefault="00F4042D" w:rsidP="00F4042D">
      <w:pPr>
        <w:spacing w:after="0" w:line="240" w:lineRule="auto"/>
        <w:jc w:val="center"/>
        <w:rPr>
          <w:rFonts w:ascii="Times New Roman" w:hAnsi="Times New Roman" w:cs="Times New Roman"/>
          <w:sz w:val="24"/>
          <w:szCs w:val="24"/>
        </w:rPr>
      </w:pPr>
      <w:r w:rsidRPr="00F4042D">
        <w:rPr>
          <w:rFonts w:ascii="Times New Roman" w:hAnsi="Times New Roman" w:cs="Times New Roman"/>
          <w:sz w:val="24"/>
          <w:szCs w:val="24"/>
        </w:rPr>
        <w:t>ориентированным некоммерческим организациям на</w:t>
      </w:r>
    </w:p>
    <w:p w:rsidR="00F4042D" w:rsidRPr="00F4042D" w:rsidRDefault="00F4042D" w:rsidP="00F4042D">
      <w:pPr>
        <w:spacing w:after="0" w:line="240" w:lineRule="auto"/>
        <w:jc w:val="center"/>
        <w:rPr>
          <w:rFonts w:ascii="Times New Roman" w:hAnsi="Times New Roman" w:cs="Times New Roman"/>
          <w:sz w:val="24"/>
          <w:szCs w:val="24"/>
        </w:rPr>
      </w:pPr>
      <w:r w:rsidRPr="00F4042D">
        <w:rPr>
          <w:rFonts w:ascii="Times New Roman" w:hAnsi="Times New Roman" w:cs="Times New Roman"/>
          <w:sz w:val="24"/>
          <w:szCs w:val="24"/>
        </w:rPr>
        <w:t xml:space="preserve">финансовое обеспечение затрат на осуществление деятельности по реализации социально значимых проектов в </w:t>
      </w:r>
      <w:proofErr w:type="spellStart"/>
      <w:r w:rsidRPr="00F4042D">
        <w:rPr>
          <w:rFonts w:ascii="Times New Roman" w:hAnsi="Times New Roman" w:cs="Times New Roman"/>
          <w:sz w:val="24"/>
          <w:szCs w:val="24"/>
        </w:rPr>
        <w:t>Коркинском</w:t>
      </w:r>
      <w:proofErr w:type="spellEnd"/>
      <w:r w:rsidRPr="00F4042D">
        <w:rPr>
          <w:rFonts w:ascii="Times New Roman" w:hAnsi="Times New Roman" w:cs="Times New Roman"/>
          <w:sz w:val="24"/>
          <w:szCs w:val="24"/>
        </w:rPr>
        <w:t xml:space="preserve"> муниципальном округе</w:t>
      </w:r>
    </w:p>
    <w:p w:rsidR="00F4042D" w:rsidRPr="00F4042D" w:rsidRDefault="00F4042D" w:rsidP="00F4042D">
      <w:pPr>
        <w:spacing w:after="0" w:line="240" w:lineRule="auto"/>
        <w:jc w:val="center"/>
        <w:rPr>
          <w:rFonts w:ascii="Times New Roman" w:hAnsi="Times New Roman" w:cs="Times New Roman"/>
          <w:sz w:val="24"/>
          <w:szCs w:val="24"/>
        </w:rPr>
      </w:pPr>
    </w:p>
    <w:p w:rsidR="00F4042D" w:rsidRPr="00F4042D" w:rsidRDefault="00F4042D" w:rsidP="00F4042D">
      <w:pPr>
        <w:spacing w:after="0" w:line="240" w:lineRule="auto"/>
        <w:ind w:firstLine="426"/>
        <w:jc w:val="both"/>
        <w:rPr>
          <w:rFonts w:ascii="Times New Roman" w:eastAsia="Calibri" w:hAnsi="Times New Roman" w:cs="Times New Roman"/>
          <w:sz w:val="24"/>
          <w:szCs w:val="24"/>
        </w:rPr>
      </w:pPr>
      <w:r w:rsidRPr="00F4042D">
        <w:rPr>
          <w:rFonts w:ascii="Times New Roman" w:hAnsi="Times New Roman" w:cs="Times New Roman"/>
          <w:sz w:val="24"/>
          <w:szCs w:val="24"/>
        </w:rPr>
        <w:t>1. Настоящий Порядок определения объема и предоставления в 2023 году субсидий социально ориентированным некоммерческим организациям (далее именуется – СОНКО) на финансовое обеспечение затрат на осуществление деятельности по реализации социально значимых проектов (далее именуется - Порядок) разработан в соответствии со статьей 78</w:t>
      </w:r>
      <w:r w:rsidRPr="00F4042D">
        <w:rPr>
          <w:rFonts w:ascii="Times New Roman" w:hAnsi="Times New Roman" w:cs="Times New Roman"/>
          <w:sz w:val="24"/>
          <w:szCs w:val="24"/>
          <w:vertAlign w:val="superscript"/>
        </w:rPr>
        <w:t>1</w:t>
      </w:r>
      <w:r w:rsidRPr="00F4042D">
        <w:rPr>
          <w:rFonts w:ascii="Times New Roman" w:hAnsi="Times New Roman" w:cs="Times New Roman"/>
          <w:sz w:val="24"/>
          <w:szCs w:val="24"/>
        </w:rPr>
        <w:t xml:space="preserve"> Бюджетного кодекса Российской Федерации, Уставом </w:t>
      </w:r>
      <w:proofErr w:type="spellStart"/>
      <w:r w:rsidRPr="00F4042D">
        <w:rPr>
          <w:rFonts w:ascii="Times New Roman" w:hAnsi="Times New Roman" w:cs="Times New Roman"/>
          <w:sz w:val="24"/>
          <w:szCs w:val="24"/>
        </w:rPr>
        <w:t>Коркинского</w:t>
      </w:r>
      <w:proofErr w:type="spellEnd"/>
      <w:r w:rsidRPr="00F4042D">
        <w:rPr>
          <w:rFonts w:ascii="Times New Roman" w:hAnsi="Times New Roman" w:cs="Times New Roman"/>
          <w:sz w:val="24"/>
          <w:szCs w:val="24"/>
        </w:rPr>
        <w:t xml:space="preserve"> муниципального округа, </w:t>
      </w:r>
      <w:r w:rsidRPr="00F4042D">
        <w:rPr>
          <w:rFonts w:ascii="Times New Roman" w:eastAsia="Calibri" w:hAnsi="Times New Roman" w:cs="Times New Roman"/>
          <w:sz w:val="24"/>
          <w:szCs w:val="24"/>
        </w:rPr>
        <w:t>Федеральным законом от 12 января 1996 года № 7-ФЗ «О некоммерческих организациях»,</w:t>
      </w:r>
      <w:r w:rsidRPr="00F4042D">
        <w:rPr>
          <w:sz w:val="24"/>
          <w:szCs w:val="24"/>
        </w:rPr>
        <w:t xml:space="preserve"> </w:t>
      </w:r>
      <w:r w:rsidRPr="00F4042D">
        <w:rPr>
          <w:rFonts w:ascii="Times New Roman" w:eastAsia="Calibri" w:hAnsi="Times New Roman" w:cs="Times New Roman"/>
          <w:sz w:val="24"/>
          <w:szCs w:val="24"/>
        </w:rPr>
        <w:t xml:space="preserve">постановлением Правительства Российской Федерации от 18 сентября 2020 г.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r w:rsidRPr="00F4042D">
        <w:rPr>
          <w:rFonts w:ascii="Times New Roman" w:hAnsi="Times New Roman" w:cs="Times New Roman"/>
          <w:sz w:val="24"/>
          <w:szCs w:val="24"/>
        </w:rPr>
        <w:t>и определяет условия и порядок предоставления в 2023 году субсидий социально ориентированным некоммерческим организациям отвечающим требованиям пункта 2-1 статьи 2 Федерального закона от 12 января 1996 года № 7-ФЗ «О некоммерческих организациях», учредителями которых не являются государственные органы, органы местного самоуправления или публично-правовые образования.</w:t>
      </w:r>
    </w:p>
    <w:p w:rsidR="00F4042D" w:rsidRPr="00F4042D" w:rsidRDefault="00F4042D" w:rsidP="00F4042D">
      <w:pPr>
        <w:spacing w:after="0" w:line="240" w:lineRule="auto"/>
        <w:ind w:firstLine="426"/>
        <w:jc w:val="both"/>
        <w:rPr>
          <w:rFonts w:ascii="Times New Roman" w:hAnsi="Times New Roman" w:cs="Times New Roman"/>
          <w:sz w:val="24"/>
          <w:szCs w:val="24"/>
        </w:rPr>
      </w:pPr>
      <w:r w:rsidRPr="00F4042D">
        <w:rPr>
          <w:rFonts w:ascii="Times New Roman" w:hAnsi="Times New Roman" w:cs="Times New Roman"/>
          <w:sz w:val="24"/>
          <w:szCs w:val="24"/>
        </w:rPr>
        <w:t>Порядок также определяет</w:t>
      </w:r>
      <w:r w:rsidRPr="00F4042D">
        <w:rPr>
          <w:rFonts w:ascii="Times New Roman" w:hAnsi="Times New Roman" w:cs="Times New Roman"/>
          <w:i/>
          <w:sz w:val="24"/>
          <w:szCs w:val="24"/>
        </w:rPr>
        <w:t xml:space="preserve"> </w:t>
      </w:r>
      <w:r w:rsidRPr="00F4042D">
        <w:rPr>
          <w:rFonts w:ascii="Times New Roman" w:hAnsi="Times New Roman" w:cs="Times New Roman"/>
          <w:sz w:val="24"/>
          <w:szCs w:val="24"/>
        </w:rPr>
        <w:t>требования к отчетности и требования об осуществлении контроля за соблюдением условий, целей и порядка предоставления Субсидий и ответственность за их нарушение.</w:t>
      </w:r>
    </w:p>
    <w:p w:rsidR="00F4042D" w:rsidRPr="00F4042D" w:rsidRDefault="00F4042D" w:rsidP="00F4042D">
      <w:pPr>
        <w:spacing w:after="0" w:line="240" w:lineRule="auto"/>
        <w:ind w:firstLine="426"/>
        <w:jc w:val="both"/>
        <w:rPr>
          <w:rFonts w:ascii="Times New Roman" w:hAnsi="Times New Roman" w:cs="Times New Roman"/>
          <w:sz w:val="24"/>
          <w:szCs w:val="24"/>
        </w:rPr>
      </w:pPr>
      <w:r w:rsidRPr="00F4042D">
        <w:rPr>
          <w:rFonts w:ascii="Times New Roman" w:hAnsi="Times New Roman" w:cs="Times New Roman"/>
          <w:sz w:val="24"/>
          <w:szCs w:val="24"/>
        </w:rPr>
        <w:t xml:space="preserve">2. Субсидии предоставляются на финансовое обеспечение затрат на осуществление деятельности по реализации социально значимых проектов (далее именуется – проект) в </w:t>
      </w:r>
      <w:proofErr w:type="spellStart"/>
      <w:r w:rsidRPr="00F4042D">
        <w:rPr>
          <w:rFonts w:ascii="Times New Roman" w:hAnsi="Times New Roman" w:cs="Times New Roman"/>
          <w:sz w:val="24"/>
          <w:szCs w:val="24"/>
        </w:rPr>
        <w:t>Коркинском</w:t>
      </w:r>
      <w:proofErr w:type="spellEnd"/>
      <w:r w:rsidRPr="00F4042D">
        <w:rPr>
          <w:rFonts w:ascii="Times New Roman" w:hAnsi="Times New Roman" w:cs="Times New Roman"/>
          <w:sz w:val="24"/>
          <w:szCs w:val="24"/>
        </w:rPr>
        <w:t xml:space="preserve"> муниципальном округе</w:t>
      </w:r>
      <w:r w:rsidRPr="00F4042D">
        <w:rPr>
          <w:rFonts w:ascii="Times New Roman" w:hAnsi="Times New Roman" w:cs="Times New Roman"/>
          <w:i/>
          <w:sz w:val="24"/>
          <w:szCs w:val="24"/>
        </w:rPr>
        <w:t xml:space="preserve"> </w:t>
      </w:r>
      <w:r w:rsidRPr="00F4042D">
        <w:rPr>
          <w:rFonts w:ascii="Times New Roman" w:hAnsi="Times New Roman" w:cs="Times New Roman"/>
          <w:sz w:val="24"/>
          <w:szCs w:val="24"/>
        </w:rPr>
        <w:t xml:space="preserve">в целях реализации муниципальной  программы «Социальная поддержка льготных категорий граждан, семей и незащищенных слоев населения </w:t>
      </w:r>
      <w:proofErr w:type="spellStart"/>
      <w:r w:rsidRPr="00F4042D">
        <w:rPr>
          <w:rFonts w:ascii="Times New Roman" w:hAnsi="Times New Roman" w:cs="Times New Roman"/>
          <w:sz w:val="24"/>
          <w:szCs w:val="24"/>
        </w:rPr>
        <w:t>Коркинского</w:t>
      </w:r>
      <w:proofErr w:type="spellEnd"/>
      <w:r w:rsidRPr="00F4042D">
        <w:rPr>
          <w:rFonts w:ascii="Times New Roman" w:hAnsi="Times New Roman" w:cs="Times New Roman"/>
          <w:sz w:val="24"/>
          <w:szCs w:val="24"/>
        </w:rPr>
        <w:t xml:space="preserve"> муниципального округа на 2023-2025 годы»</w:t>
      </w:r>
      <w:r w:rsidRPr="00F4042D">
        <w:rPr>
          <w:rFonts w:ascii="Times New Roman" w:hAnsi="Times New Roman" w:cs="Times New Roman"/>
          <w:i/>
          <w:sz w:val="24"/>
          <w:szCs w:val="24"/>
        </w:rPr>
        <w:t>.</w:t>
      </w:r>
    </w:p>
    <w:p w:rsidR="00F4042D" w:rsidRPr="00F4042D" w:rsidRDefault="00F4042D" w:rsidP="00F4042D">
      <w:pPr>
        <w:spacing w:after="0" w:line="240" w:lineRule="auto"/>
        <w:ind w:firstLine="426"/>
        <w:jc w:val="both"/>
        <w:rPr>
          <w:rFonts w:ascii="Times New Roman" w:hAnsi="Times New Roman" w:cs="Times New Roman"/>
          <w:sz w:val="24"/>
          <w:szCs w:val="24"/>
        </w:rPr>
      </w:pPr>
      <w:r w:rsidRPr="00F4042D">
        <w:rPr>
          <w:rFonts w:ascii="Times New Roman" w:hAnsi="Times New Roman" w:cs="Times New Roman"/>
          <w:sz w:val="24"/>
          <w:szCs w:val="24"/>
        </w:rPr>
        <w:t xml:space="preserve">В целях реализации настоящего Порядка под социально значимым проектом понимается комплекс взаимосвязанных мероприятий, направленных на решение конкретных задач, соответствующих её учредительным документам и видам деятельности, предусмотренной статьей 31.1 Федерального закона от 12.01.1996 №7-ФЗ «О некоммерческих организациях» и постановлением администрации </w:t>
      </w:r>
      <w:proofErr w:type="spellStart"/>
      <w:r w:rsidRPr="00F4042D">
        <w:rPr>
          <w:rFonts w:ascii="Times New Roman" w:hAnsi="Times New Roman" w:cs="Times New Roman"/>
          <w:sz w:val="24"/>
          <w:szCs w:val="24"/>
        </w:rPr>
        <w:t>Коркинского</w:t>
      </w:r>
      <w:proofErr w:type="spellEnd"/>
      <w:r w:rsidRPr="00F4042D">
        <w:rPr>
          <w:rFonts w:ascii="Times New Roman" w:hAnsi="Times New Roman" w:cs="Times New Roman"/>
          <w:sz w:val="24"/>
          <w:szCs w:val="24"/>
        </w:rPr>
        <w:t xml:space="preserve"> муниципального округа «Об утверждении муниципальной программы «Социальная поддержка льготных категорий граждан, семей и незащищенных слоев населения </w:t>
      </w:r>
      <w:proofErr w:type="spellStart"/>
      <w:r w:rsidRPr="00F4042D">
        <w:rPr>
          <w:rFonts w:ascii="Times New Roman" w:hAnsi="Times New Roman" w:cs="Times New Roman"/>
          <w:sz w:val="24"/>
          <w:szCs w:val="24"/>
        </w:rPr>
        <w:t>Коркинского</w:t>
      </w:r>
      <w:proofErr w:type="spellEnd"/>
      <w:r w:rsidRPr="00F4042D">
        <w:rPr>
          <w:rFonts w:ascii="Times New Roman" w:hAnsi="Times New Roman" w:cs="Times New Roman"/>
          <w:sz w:val="24"/>
          <w:szCs w:val="24"/>
        </w:rPr>
        <w:t xml:space="preserve"> муниципального округа на 2023-2025 годы» (далее именуется – муниципальная программа).</w:t>
      </w:r>
    </w:p>
    <w:p w:rsidR="00F4042D" w:rsidRPr="00F4042D" w:rsidRDefault="00F4042D" w:rsidP="00F4042D">
      <w:pPr>
        <w:spacing w:after="0" w:line="240" w:lineRule="auto"/>
        <w:ind w:firstLine="426"/>
        <w:jc w:val="both"/>
        <w:rPr>
          <w:rFonts w:ascii="Times New Roman" w:hAnsi="Times New Roman" w:cs="Times New Roman"/>
          <w:sz w:val="24"/>
          <w:szCs w:val="24"/>
        </w:rPr>
      </w:pPr>
      <w:r w:rsidRPr="00F4042D">
        <w:rPr>
          <w:rFonts w:ascii="Times New Roman" w:hAnsi="Times New Roman" w:cs="Times New Roman"/>
          <w:sz w:val="24"/>
          <w:szCs w:val="24"/>
        </w:rPr>
        <w:t xml:space="preserve">3. Главным распорядителем средств бюджета,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в 2023 году, является Управление социальной защиты населения администрации </w:t>
      </w:r>
      <w:proofErr w:type="spellStart"/>
      <w:r w:rsidRPr="00F4042D">
        <w:rPr>
          <w:rFonts w:ascii="Times New Roman" w:hAnsi="Times New Roman" w:cs="Times New Roman"/>
          <w:sz w:val="24"/>
          <w:szCs w:val="24"/>
        </w:rPr>
        <w:t>Коркинского</w:t>
      </w:r>
      <w:proofErr w:type="spellEnd"/>
      <w:r w:rsidRPr="00F4042D">
        <w:rPr>
          <w:rFonts w:ascii="Times New Roman" w:hAnsi="Times New Roman" w:cs="Times New Roman"/>
          <w:sz w:val="24"/>
          <w:szCs w:val="24"/>
        </w:rPr>
        <w:t xml:space="preserve"> муниципального округа (далее именуется – Уполномоченный орган). </w:t>
      </w:r>
    </w:p>
    <w:p w:rsidR="00F4042D" w:rsidRPr="00F4042D" w:rsidRDefault="00F4042D" w:rsidP="00F4042D">
      <w:pPr>
        <w:spacing w:after="0" w:line="240" w:lineRule="auto"/>
        <w:ind w:firstLine="426"/>
        <w:jc w:val="both"/>
        <w:rPr>
          <w:rFonts w:ascii="Times New Roman" w:hAnsi="Times New Roman" w:cs="Times New Roman"/>
          <w:sz w:val="24"/>
          <w:szCs w:val="24"/>
        </w:rPr>
      </w:pPr>
      <w:r w:rsidRPr="00F4042D">
        <w:rPr>
          <w:rFonts w:ascii="Times New Roman" w:hAnsi="Times New Roman" w:cs="Times New Roman"/>
          <w:sz w:val="24"/>
          <w:szCs w:val="24"/>
        </w:rPr>
        <w:t xml:space="preserve">Предоставление субсидий осуществляется в пределах бюджетных ассигнований, предусмотренных в решении о бюджете </w:t>
      </w:r>
      <w:proofErr w:type="spellStart"/>
      <w:r w:rsidRPr="00F4042D">
        <w:rPr>
          <w:rFonts w:ascii="Times New Roman" w:hAnsi="Times New Roman" w:cs="Times New Roman"/>
          <w:iCs/>
          <w:sz w:val="24"/>
          <w:szCs w:val="24"/>
        </w:rPr>
        <w:t>Коркинского</w:t>
      </w:r>
      <w:proofErr w:type="spellEnd"/>
      <w:r w:rsidRPr="00F4042D">
        <w:rPr>
          <w:rFonts w:ascii="Times New Roman" w:hAnsi="Times New Roman" w:cs="Times New Roman"/>
          <w:iCs/>
          <w:sz w:val="24"/>
          <w:szCs w:val="24"/>
        </w:rPr>
        <w:t xml:space="preserve"> муниципального округа</w:t>
      </w:r>
      <w:r w:rsidRPr="00F4042D">
        <w:rPr>
          <w:rFonts w:ascii="Times New Roman" w:hAnsi="Times New Roman" w:cs="Times New Roman"/>
          <w:i/>
          <w:iCs/>
          <w:sz w:val="24"/>
          <w:szCs w:val="24"/>
        </w:rPr>
        <w:t xml:space="preserve">, </w:t>
      </w:r>
      <w:r w:rsidRPr="00F4042D">
        <w:rPr>
          <w:rFonts w:ascii="Times New Roman" w:hAnsi="Times New Roman" w:cs="Times New Roman"/>
          <w:sz w:val="24"/>
          <w:szCs w:val="24"/>
        </w:rPr>
        <w:t xml:space="preserve"> утвержденного решением Собрания депутатов </w:t>
      </w:r>
      <w:proofErr w:type="spellStart"/>
      <w:r w:rsidRPr="00F4042D">
        <w:rPr>
          <w:rFonts w:ascii="Times New Roman" w:hAnsi="Times New Roman" w:cs="Times New Roman"/>
          <w:sz w:val="24"/>
          <w:szCs w:val="24"/>
        </w:rPr>
        <w:t>Коркинского</w:t>
      </w:r>
      <w:proofErr w:type="spellEnd"/>
      <w:r w:rsidRPr="00F4042D">
        <w:rPr>
          <w:rFonts w:ascii="Times New Roman" w:hAnsi="Times New Roman" w:cs="Times New Roman"/>
          <w:sz w:val="24"/>
          <w:szCs w:val="24"/>
        </w:rPr>
        <w:t xml:space="preserve"> муниципального округа. </w:t>
      </w:r>
    </w:p>
    <w:p w:rsidR="00F4042D" w:rsidRPr="00F4042D" w:rsidRDefault="00F4042D" w:rsidP="00F4042D">
      <w:pPr>
        <w:spacing w:after="0" w:line="240" w:lineRule="auto"/>
        <w:ind w:firstLine="426"/>
        <w:jc w:val="both"/>
        <w:rPr>
          <w:rFonts w:ascii="Times New Roman" w:hAnsi="Times New Roman" w:cs="Times New Roman"/>
          <w:sz w:val="24"/>
          <w:szCs w:val="24"/>
        </w:rPr>
      </w:pPr>
      <w:r w:rsidRPr="00F4042D">
        <w:rPr>
          <w:rFonts w:ascii="Times New Roman" w:hAnsi="Times New Roman" w:cs="Times New Roman"/>
          <w:sz w:val="24"/>
          <w:szCs w:val="24"/>
        </w:rPr>
        <w:lastRenderedPageBreak/>
        <w:t>Расчет размера субсидии СОНКО осуществляется по следующей формуле:</w:t>
      </w:r>
    </w:p>
    <w:p w:rsidR="00F4042D" w:rsidRPr="00F4042D" w:rsidRDefault="00F4042D" w:rsidP="00F4042D">
      <w:pPr>
        <w:spacing w:after="0" w:line="240" w:lineRule="auto"/>
        <w:ind w:firstLine="426"/>
        <w:jc w:val="both"/>
        <w:rPr>
          <w:rFonts w:ascii="Times New Roman" w:hAnsi="Times New Roman" w:cs="Times New Roman"/>
          <w:sz w:val="24"/>
          <w:szCs w:val="24"/>
        </w:rPr>
      </w:pPr>
      <w:r w:rsidRPr="00F4042D">
        <w:rPr>
          <w:rFonts w:ascii="Times New Roman" w:hAnsi="Times New Roman" w:cs="Times New Roman"/>
          <w:sz w:val="24"/>
          <w:szCs w:val="24"/>
          <w:lang w:val="en-US"/>
        </w:rPr>
        <w:t>Ci</w:t>
      </w:r>
      <w:r w:rsidRPr="00F4042D">
        <w:rPr>
          <w:rFonts w:ascii="Times New Roman" w:hAnsi="Times New Roman" w:cs="Times New Roman"/>
          <w:sz w:val="24"/>
          <w:szCs w:val="24"/>
        </w:rPr>
        <w:t xml:space="preserve"> = </w:t>
      </w:r>
      <w:r w:rsidRPr="00F4042D">
        <w:rPr>
          <w:rFonts w:ascii="Times New Roman" w:hAnsi="Times New Roman" w:cs="Times New Roman"/>
          <w:sz w:val="24"/>
          <w:szCs w:val="24"/>
          <w:lang w:val="en-US"/>
        </w:rPr>
        <w:t>C</w:t>
      </w:r>
      <w:r w:rsidRPr="00F4042D">
        <w:rPr>
          <w:rFonts w:ascii="Times New Roman" w:hAnsi="Times New Roman" w:cs="Times New Roman"/>
          <w:sz w:val="24"/>
          <w:szCs w:val="24"/>
        </w:rPr>
        <w:t xml:space="preserve">общ х </w:t>
      </w:r>
      <w:r w:rsidRPr="00F4042D">
        <w:rPr>
          <w:rFonts w:ascii="Times New Roman" w:hAnsi="Times New Roman" w:cs="Times New Roman"/>
          <w:sz w:val="24"/>
          <w:szCs w:val="24"/>
          <w:lang w:val="en-US"/>
        </w:rPr>
        <w:t>Pi</w:t>
      </w:r>
      <w:r w:rsidRPr="00F4042D">
        <w:rPr>
          <w:rFonts w:ascii="Times New Roman" w:hAnsi="Times New Roman" w:cs="Times New Roman"/>
          <w:sz w:val="24"/>
          <w:szCs w:val="24"/>
        </w:rPr>
        <w:t>/∑</w:t>
      </w:r>
      <w:r w:rsidRPr="00F4042D">
        <w:rPr>
          <w:rFonts w:ascii="Times New Roman" w:hAnsi="Times New Roman" w:cs="Times New Roman"/>
          <w:sz w:val="24"/>
          <w:szCs w:val="24"/>
          <w:lang w:val="en-US"/>
        </w:rPr>
        <w:t>Pi</w:t>
      </w:r>
      <w:r w:rsidRPr="00F4042D">
        <w:rPr>
          <w:rFonts w:ascii="Times New Roman" w:hAnsi="Times New Roman" w:cs="Times New Roman"/>
          <w:sz w:val="24"/>
          <w:szCs w:val="24"/>
        </w:rPr>
        <w:t>, где:</w:t>
      </w:r>
    </w:p>
    <w:p w:rsidR="00F4042D" w:rsidRPr="00F4042D" w:rsidRDefault="00F4042D" w:rsidP="00F4042D">
      <w:pPr>
        <w:spacing w:after="0" w:line="240" w:lineRule="auto"/>
        <w:ind w:firstLine="426"/>
        <w:jc w:val="both"/>
        <w:rPr>
          <w:rFonts w:ascii="Times New Roman" w:hAnsi="Times New Roman" w:cs="Times New Roman"/>
          <w:sz w:val="24"/>
          <w:szCs w:val="24"/>
        </w:rPr>
      </w:pPr>
      <w:r w:rsidRPr="00F4042D">
        <w:rPr>
          <w:rFonts w:ascii="Times New Roman" w:hAnsi="Times New Roman" w:cs="Times New Roman"/>
          <w:sz w:val="24"/>
          <w:szCs w:val="24"/>
          <w:lang w:val="en-US"/>
        </w:rPr>
        <w:t>Ci</w:t>
      </w:r>
      <w:r w:rsidRPr="00F4042D">
        <w:rPr>
          <w:rFonts w:ascii="Times New Roman" w:hAnsi="Times New Roman" w:cs="Times New Roman"/>
          <w:sz w:val="24"/>
          <w:szCs w:val="24"/>
        </w:rPr>
        <w:t xml:space="preserve"> – объем субсидии </w:t>
      </w:r>
      <w:proofErr w:type="spellStart"/>
      <w:r w:rsidRPr="00F4042D">
        <w:rPr>
          <w:rFonts w:ascii="Times New Roman" w:hAnsi="Times New Roman" w:cs="Times New Roman"/>
          <w:sz w:val="24"/>
          <w:szCs w:val="24"/>
          <w:lang w:val="en-US"/>
        </w:rPr>
        <w:t>i</w:t>
      </w:r>
      <w:proofErr w:type="spellEnd"/>
      <w:r w:rsidRPr="00F4042D">
        <w:rPr>
          <w:rFonts w:ascii="Times New Roman" w:hAnsi="Times New Roman" w:cs="Times New Roman"/>
          <w:sz w:val="24"/>
          <w:szCs w:val="24"/>
        </w:rPr>
        <w:t>-й социально ориентированной некоммерческой организации;</w:t>
      </w:r>
    </w:p>
    <w:p w:rsidR="00F4042D" w:rsidRPr="00F4042D" w:rsidRDefault="00F4042D" w:rsidP="00F4042D">
      <w:pPr>
        <w:spacing w:after="0" w:line="240" w:lineRule="auto"/>
        <w:ind w:firstLine="426"/>
        <w:jc w:val="both"/>
        <w:rPr>
          <w:rFonts w:ascii="Times New Roman" w:hAnsi="Times New Roman" w:cs="Times New Roman"/>
          <w:sz w:val="24"/>
          <w:szCs w:val="24"/>
        </w:rPr>
      </w:pPr>
      <w:r w:rsidRPr="00F4042D">
        <w:rPr>
          <w:rFonts w:ascii="Times New Roman" w:hAnsi="Times New Roman" w:cs="Times New Roman"/>
          <w:sz w:val="24"/>
          <w:szCs w:val="24"/>
          <w:lang w:val="en-US"/>
        </w:rPr>
        <w:t>C</w:t>
      </w:r>
      <w:r w:rsidRPr="00F4042D">
        <w:rPr>
          <w:rFonts w:ascii="Times New Roman" w:hAnsi="Times New Roman" w:cs="Times New Roman"/>
          <w:sz w:val="24"/>
          <w:szCs w:val="24"/>
        </w:rPr>
        <w:t>общ – предельный объем бюджетных ассигнований, предусмотренных главному распорядителю бюджетных средств на текущий финансовый год;</w:t>
      </w:r>
    </w:p>
    <w:p w:rsidR="00F4042D" w:rsidRPr="00F4042D" w:rsidRDefault="00F4042D" w:rsidP="00F4042D">
      <w:pPr>
        <w:spacing w:after="0" w:line="240" w:lineRule="auto"/>
        <w:ind w:firstLine="426"/>
        <w:jc w:val="both"/>
        <w:rPr>
          <w:rFonts w:ascii="Times New Roman" w:hAnsi="Times New Roman" w:cs="Times New Roman"/>
          <w:sz w:val="24"/>
          <w:szCs w:val="24"/>
        </w:rPr>
      </w:pPr>
      <w:r w:rsidRPr="00F4042D">
        <w:rPr>
          <w:rFonts w:ascii="Times New Roman" w:hAnsi="Times New Roman" w:cs="Times New Roman"/>
          <w:sz w:val="24"/>
          <w:szCs w:val="24"/>
          <w:lang w:val="en-US"/>
        </w:rPr>
        <w:t>Pi</w:t>
      </w:r>
      <w:r w:rsidRPr="00F4042D">
        <w:rPr>
          <w:rFonts w:ascii="Times New Roman" w:hAnsi="Times New Roman" w:cs="Times New Roman"/>
          <w:sz w:val="24"/>
          <w:szCs w:val="24"/>
        </w:rPr>
        <w:t xml:space="preserve"> – объем средств, запрашиваемых социально ориентированной некоммерческой организацией;</w:t>
      </w:r>
    </w:p>
    <w:p w:rsidR="00F4042D" w:rsidRPr="00F4042D" w:rsidRDefault="00F4042D" w:rsidP="00F4042D">
      <w:pPr>
        <w:spacing w:after="0" w:line="240" w:lineRule="auto"/>
        <w:ind w:firstLine="426"/>
        <w:jc w:val="both"/>
        <w:rPr>
          <w:rFonts w:ascii="Times New Roman" w:hAnsi="Times New Roman" w:cs="Times New Roman"/>
          <w:sz w:val="24"/>
          <w:szCs w:val="24"/>
        </w:rPr>
      </w:pPr>
      <w:r w:rsidRPr="00F4042D">
        <w:rPr>
          <w:rFonts w:ascii="Times New Roman" w:hAnsi="Times New Roman" w:cs="Times New Roman"/>
          <w:sz w:val="24"/>
          <w:szCs w:val="24"/>
        </w:rPr>
        <w:t>∑</w:t>
      </w:r>
      <w:r w:rsidRPr="00F4042D">
        <w:rPr>
          <w:rFonts w:ascii="Times New Roman" w:hAnsi="Times New Roman" w:cs="Times New Roman"/>
          <w:sz w:val="24"/>
          <w:szCs w:val="24"/>
          <w:lang w:val="en-US"/>
        </w:rPr>
        <w:t>Pi</w:t>
      </w:r>
      <w:r w:rsidRPr="00F4042D">
        <w:rPr>
          <w:rFonts w:ascii="Times New Roman" w:hAnsi="Times New Roman" w:cs="Times New Roman"/>
          <w:sz w:val="24"/>
          <w:szCs w:val="24"/>
        </w:rPr>
        <w:t xml:space="preserve"> – суммарный объем запрашиваемых средств социально ориентированными некоммерческими организациями.</w:t>
      </w:r>
    </w:p>
    <w:p w:rsidR="00F4042D" w:rsidRPr="00F4042D" w:rsidRDefault="00F4042D" w:rsidP="00F4042D">
      <w:pPr>
        <w:spacing w:after="0" w:line="240" w:lineRule="auto"/>
        <w:ind w:firstLine="426"/>
        <w:jc w:val="both"/>
        <w:rPr>
          <w:rFonts w:ascii="Times New Roman" w:hAnsi="Times New Roman" w:cs="Times New Roman"/>
          <w:sz w:val="24"/>
          <w:szCs w:val="24"/>
        </w:rPr>
      </w:pPr>
      <w:r w:rsidRPr="00F4042D">
        <w:rPr>
          <w:rFonts w:ascii="Times New Roman" w:hAnsi="Times New Roman" w:cs="Times New Roman"/>
          <w:sz w:val="24"/>
          <w:szCs w:val="24"/>
        </w:rPr>
        <w:t>4. Субсидии предоставляются СОНКО по результатам конкурсного отбора, проводимого Уполномоченным органом.</w:t>
      </w:r>
    </w:p>
    <w:p w:rsidR="00F4042D" w:rsidRPr="00F4042D" w:rsidRDefault="00F4042D" w:rsidP="00F4042D">
      <w:pPr>
        <w:spacing w:after="0" w:line="240" w:lineRule="auto"/>
        <w:ind w:firstLine="426"/>
        <w:jc w:val="both"/>
        <w:rPr>
          <w:rFonts w:ascii="Times New Roman" w:hAnsi="Times New Roman" w:cs="Times New Roman"/>
          <w:sz w:val="24"/>
          <w:szCs w:val="24"/>
        </w:rPr>
      </w:pPr>
      <w:r w:rsidRPr="00F4042D">
        <w:rPr>
          <w:rFonts w:ascii="Times New Roman" w:hAnsi="Times New Roman" w:cs="Times New Roman"/>
          <w:sz w:val="24"/>
          <w:szCs w:val="24"/>
        </w:rPr>
        <w:t>Сроки проведения этапов конкурсного отбора утверждаются приказом  Уполномоченного органа.</w:t>
      </w:r>
    </w:p>
    <w:p w:rsidR="00F4042D" w:rsidRPr="00F4042D" w:rsidRDefault="00F4042D" w:rsidP="00F4042D">
      <w:pPr>
        <w:spacing w:after="0" w:line="240" w:lineRule="auto"/>
        <w:ind w:firstLine="426"/>
        <w:jc w:val="both"/>
        <w:rPr>
          <w:rFonts w:ascii="Times New Roman" w:hAnsi="Times New Roman" w:cs="Times New Roman"/>
          <w:sz w:val="24"/>
          <w:szCs w:val="24"/>
        </w:rPr>
      </w:pPr>
      <w:r w:rsidRPr="00F4042D">
        <w:rPr>
          <w:rFonts w:ascii="Times New Roman" w:hAnsi="Times New Roman" w:cs="Times New Roman"/>
          <w:sz w:val="24"/>
          <w:szCs w:val="24"/>
        </w:rPr>
        <w:t xml:space="preserve">На первом этапе конкурсного отбора осуществляется проверка заявок </w:t>
      </w:r>
      <w:r w:rsidRPr="00F4042D">
        <w:rPr>
          <w:rFonts w:ascii="Times New Roman" w:hAnsi="Times New Roman" w:cs="Times New Roman"/>
          <w:sz w:val="24"/>
          <w:szCs w:val="24"/>
        </w:rPr>
        <w:br/>
        <w:t>СОНКО на участие в конкурсном отборе (далее именуются - заявки) на соответствие критериям конкурсного отбора, указанным в пункте 7 настоящего Порядка. На втором этапе конкурсного отбора рассматриваются социально значимые проекты СОНКО в соответствии с критериями и коэффициентами их зн</w:t>
      </w:r>
      <w:r>
        <w:rPr>
          <w:rFonts w:ascii="Times New Roman" w:hAnsi="Times New Roman" w:cs="Times New Roman"/>
          <w:sz w:val="24"/>
          <w:szCs w:val="24"/>
        </w:rPr>
        <w:t>ачимости, указанными в пункте 24</w:t>
      </w:r>
      <w:r w:rsidRPr="00F4042D">
        <w:rPr>
          <w:rFonts w:ascii="Times New Roman" w:hAnsi="Times New Roman" w:cs="Times New Roman"/>
          <w:sz w:val="24"/>
          <w:szCs w:val="24"/>
        </w:rPr>
        <w:t xml:space="preserve"> настоящего Порядка. </w:t>
      </w:r>
    </w:p>
    <w:p w:rsidR="00F4042D" w:rsidRPr="00F4042D" w:rsidRDefault="00F4042D" w:rsidP="00F4042D">
      <w:pPr>
        <w:spacing w:after="0" w:line="240" w:lineRule="auto"/>
        <w:ind w:firstLine="426"/>
        <w:jc w:val="both"/>
        <w:rPr>
          <w:rFonts w:ascii="Times New Roman" w:hAnsi="Times New Roman" w:cs="Times New Roman"/>
          <w:sz w:val="24"/>
          <w:szCs w:val="24"/>
        </w:rPr>
      </w:pPr>
      <w:r w:rsidRPr="00F4042D">
        <w:rPr>
          <w:rFonts w:ascii="Times New Roman" w:hAnsi="Times New Roman" w:cs="Times New Roman"/>
          <w:sz w:val="24"/>
          <w:szCs w:val="24"/>
        </w:rPr>
        <w:t>5. Субсидии предоставляются на цели, указанные в пункте 2 настоящего Порядка, по следующим направлениям расходов:</w:t>
      </w:r>
    </w:p>
    <w:p w:rsidR="00F4042D" w:rsidRPr="00F4042D" w:rsidRDefault="00F4042D" w:rsidP="00F4042D">
      <w:pPr>
        <w:pStyle w:val="a6"/>
        <w:numPr>
          <w:ilvl w:val="0"/>
          <w:numId w:val="1"/>
        </w:numPr>
        <w:tabs>
          <w:tab w:val="left" w:pos="993"/>
        </w:tabs>
        <w:spacing w:after="0" w:line="240" w:lineRule="auto"/>
        <w:ind w:left="0" w:firstLine="426"/>
        <w:jc w:val="both"/>
        <w:rPr>
          <w:rFonts w:ascii="Times New Roman" w:eastAsia="Times New Roman" w:hAnsi="Times New Roman"/>
          <w:color w:val="000000"/>
          <w:sz w:val="24"/>
          <w:szCs w:val="24"/>
          <w:lang w:eastAsia="ru-RU"/>
        </w:rPr>
      </w:pPr>
      <w:r w:rsidRPr="00F4042D">
        <w:rPr>
          <w:rFonts w:ascii="Times New Roman" w:eastAsia="Times New Roman" w:hAnsi="Times New Roman"/>
          <w:color w:val="000000"/>
          <w:sz w:val="24"/>
          <w:szCs w:val="24"/>
          <w:lang w:eastAsia="ru-RU"/>
        </w:rPr>
        <w:t>оплату труда работников, принимающих участие в деятельности направленной на достижение целей предоставлений субсидий, определенных пунктом 2 настоящего Порядка (далее именуются - работники), выплату пособий по временной нетрудоспособности выплачиваемых за счет средств работодателей, уплату страховых взносов на обязательное пенсионное страхование, обязательное социальное страхование, обязательное медицинское страхование в соответствии с законодательством Российской Федерации, выплату компенсаций за неиспользованный отпуск, оплату отпусков, оплату нерабочих дней в соответствии с Указами Президента Российской Федерации, а также на выплату иных компенсаций, предусмотренных Трудовым кодексом Российской Федерации;</w:t>
      </w:r>
    </w:p>
    <w:p w:rsidR="00F4042D" w:rsidRPr="00F4042D" w:rsidRDefault="00F4042D" w:rsidP="00F4042D">
      <w:pPr>
        <w:pStyle w:val="a6"/>
        <w:numPr>
          <w:ilvl w:val="0"/>
          <w:numId w:val="1"/>
        </w:numPr>
        <w:tabs>
          <w:tab w:val="left" w:pos="993"/>
        </w:tabs>
        <w:spacing w:after="0" w:line="240" w:lineRule="auto"/>
        <w:ind w:left="0" w:firstLine="426"/>
        <w:jc w:val="both"/>
        <w:rPr>
          <w:rFonts w:ascii="Times New Roman" w:eastAsia="Times New Roman" w:hAnsi="Times New Roman"/>
          <w:color w:val="000000"/>
          <w:sz w:val="24"/>
          <w:szCs w:val="24"/>
          <w:lang w:eastAsia="ru-RU"/>
        </w:rPr>
      </w:pPr>
      <w:r w:rsidRPr="00F4042D">
        <w:rPr>
          <w:rFonts w:ascii="Times New Roman" w:eastAsia="Times New Roman" w:hAnsi="Times New Roman"/>
          <w:color w:val="000000"/>
          <w:sz w:val="24"/>
          <w:szCs w:val="24"/>
          <w:lang w:eastAsia="ru-RU"/>
        </w:rPr>
        <w:t>оплату услуг экспертов привлекаемых для реализации социально значимых проектов;</w:t>
      </w:r>
    </w:p>
    <w:p w:rsidR="00F4042D" w:rsidRPr="00F4042D" w:rsidRDefault="00F4042D" w:rsidP="00F4042D">
      <w:pPr>
        <w:pStyle w:val="a6"/>
        <w:numPr>
          <w:ilvl w:val="0"/>
          <w:numId w:val="1"/>
        </w:numPr>
        <w:tabs>
          <w:tab w:val="left" w:pos="993"/>
        </w:tabs>
        <w:spacing w:after="0" w:line="240" w:lineRule="auto"/>
        <w:ind w:left="0" w:firstLine="426"/>
        <w:jc w:val="both"/>
        <w:rPr>
          <w:rFonts w:ascii="Times New Roman" w:eastAsia="Times New Roman" w:hAnsi="Times New Roman"/>
          <w:sz w:val="24"/>
          <w:szCs w:val="24"/>
          <w:lang w:eastAsia="ru-RU"/>
        </w:rPr>
      </w:pPr>
      <w:r w:rsidRPr="00F4042D">
        <w:rPr>
          <w:rFonts w:ascii="Times New Roman" w:eastAsia="Times New Roman" w:hAnsi="Times New Roman"/>
          <w:color w:val="000000"/>
          <w:sz w:val="24"/>
          <w:szCs w:val="24"/>
          <w:lang w:eastAsia="ru-RU"/>
        </w:rPr>
        <w:t xml:space="preserve">приобретение товаров (работ, услуг), в том числе основных средств (включая </w:t>
      </w:r>
      <w:r w:rsidRPr="00F4042D">
        <w:rPr>
          <w:rFonts w:ascii="Times New Roman" w:hAnsi="Times New Roman"/>
          <w:sz w:val="24"/>
          <w:szCs w:val="24"/>
        </w:rPr>
        <w:t>расходы на проведение мероприятий в рамках социально значимого проекта:  питание и проживание участников мероприятий; изготовление подарков, наградной, раздаточной и сувенирной продукции; информационные и рекламные услуги; аренда помещений для проведения мероприятий; услуги по техническому обеспечению мероприятий; компенсация расходов за проезд к месту проведения мероприятий и обратно; приобретение инвентаря для мероприятий; закуп материальных запасов для проведения мероприятий; оплата бухгалтерских услуг по сопровождению проекта и подготовки отчетности; услуги по изготовлению товаров для проведения мероприятий)</w:t>
      </w:r>
      <w:r w:rsidRPr="00F4042D">
        <w:rPr>
          <w:rFonts w:ascii="Times New Roman" w:eastAsia="Times New Roman" w:hAnsi="Times New Roman"/>
          <w:color w:val="000000"/>
          <w:sz w:val="24"/>
          <w:szCs w:val="24"/>
          <w:lang w:eastAsia="ru-RU"/>
        </w:rPr>
        <w:t xml:space="preserve">; </w:t>
      </w:r>
    </w:p>
    <w:p w:rsidR="00F4042D" w:rsidRPr="00F4042D" w:rsidRDefault="00F4042D" w:rsidP="00F4042D">
      <w:pPr>
        <w:pStyle w:val="a6"/>
        <w:numPr>
          <w:ilvl w:val="0"/>
          <w:numId w:val="1"/>
        </w:numPr>
        <w:tabs>
          <w:tab w:val="left" w:pos="993"/>
        </w:tabs>
        <w:spacing w:after="0" w:line="240" w:lineRule="auto"/>
        <w:ind w:left="0" w:firstLine="426"/>
        <w:jc w:val="both"/>
        <w:rPr>
          <w:rFonts w:ascii="Times New Roman" w:eastAsia="Times New Roman" w:hAnsi="Times New Roman"/>
          <w:sz w:val="24"/>
          <w:szCs w:val="24"/>
          <w:lang w:eastAsia="ru-RU"/>
        </w:rPr>
      </w:pPr>
      <w:r w:rsidRPr="00F4042D">
        <w:rPr>
          <w:rFonts w:ascii="Times New Roman" w:eastAsia="Times New Roman" w:hAnsi="Times New Roman"/>
          <w:color w:val="000000"/>
          <w:sz w:val="24"/>
          <w:szCs w:val="24"/>
          <w:lang w:eastAsia="ru-RU"/>
        </w:rPr>
        <w:t>оплату расходов, связанных со служебными командировками работников;</w:t>
      </w:r>
    </w:p>
    <w:p w:rsidR="00F4042D" w:rsidRPr="00F4042D" w:rsidRDefault="00F4042D" w:rsidP="00F4042D">
      <w:pPr>
        <w:pStyle w:val="a6"/>
        <w:numPr>
          <w:ilvl w:val="0"/>
          <w:numId w:val="1"/>
        </w:numPr>
        <w:tabs>
          <w:tab w:val="left" w:pos="993"/>
        </w:tabs>
        <w:spacing w:after="0" w:line="240" w:lineRule="auto"/>
        <w:ind w:left="0" w:firstLine="426"/>
        <w:jc w:val="both"/>
        <w:rPr>
          <w:rFonts w:ascii="Times New Roman" w:eastAsia="Times New Roman" w:hAnsi="Times New Roman"/>
          <w:sz w:val="24"/>
          <w:szCs w:val="24"/>
          <w:lang w:eastAsia="ru-RU"/>
        </w:rPr>
      </w:pPr>
      <w:r w:rsidRPr="00F4042D">
        <w:rPr>
          <w:rFonts w:ascii="Times New Roman" w:eastAsia="Times New Roman" w:hAnsi="Times New Roman"/>
          <w:color w:val="000000"/>
          <w:sz w:val="24"/>
          <w:szCs w:val="24"/>
          <w:lang w:eastAsia="ru-RU"/>
        </w:rPr>
        <w:t>оплату расходов, связанных с арендой и содержанием помещений, включая оплату коммунальных услуг;</w:t>
      </w:r>
    </w:p>
    <w:p w:rsidR="00F4042D" w:rsidRPr="00F4042D" w:rsidRDefault="00F4042D" w:rsidP="00F4042D">
      <w:pPr>
        <w:pStyle w:val="a6"/>
        <w:numPr>
          <w:ilvl w:val="0"/>
          <w:numId w:val="1"/>
        </w:numPr>
        <w:tabs>
          <w:tab w:val="left" w:pos="993"/>
        </w:tabs>
        <w:spacing w:after="0" w:line="240" w:lineRule="auto"/>
        <w:ind w:left="0" w:firstLine="426"/>
        <w:jc w:val="both"/>
        <w:rPr>
          <w:rFonts w:ascii="Times New Roman" w:eastAsia="Times New Roman" w:hAnsi="Times New Roman"/>
          <w:sz w:val="24"/>
          <w:szCs w:val="24"/>
          <w:lang w:eastAsia="ru-RU"/>
        </w:rPr>
      </w:pPr>
      <w:r w:rsidRPr="00F4042D">
        <w:rPr>
          <w:rFonts w:ascii="Times New Roman" w:eastAsia="Times New Roman" w:hAnsi="Times New Roman"/>
          <w:color w:val="000000"/>
          <w:sz w:val="24"/>
          <w:szCs w:val="24"/>
          <w:lang w:eastAsia="ru-RU"/>
        </w:rPr>
        <w:t>оплату расходов на архивирование отчетной документации;</w:t>
      </w:r>
    </w:p>
    <w:p w:rsidR="00F4042D" w:rsidRPr="00F4042D" w:rsidRDefault="00F4042D" w:rsidP="00F4042D">
      <w:pPr>
        <w:pStyle w:val="a6"/>
        <w:numPr>
          <w:ilvl w:val="0"/>
          <w:numId w:val="1"/>
        </w:numPr>
        <w:tabs>
          <w:tab w:val="left" w:pos="993"/>
        </w:tabs>
        <w:spacing w:after="0" w:line="240" w:lineRule="auto"/>
        <w:ind w:left="0" w:firstLine="426"/>
        <w:jc w:val="both"/>
        <w:rPr>
          <w:rFonts w:ascii="Times New Roman" w:eastAsia="Times New Roman" w:hAnsi="Times New Roman"/>
          <w:sz w:val="24"/>
          <w:szCs w:val="24"/>
          <w:lang w:eastAsia="ru-RU"/>
        </w:rPr>
      </w:pPr>
      <w:r w:rsidRPr="00F4042D">
        <w:rPr>
          <w:rFonts w:ascii="Times New Roman" w:eastAsia="Times New Roman" w:hAnsi="Times New Roman"/>
          <w:color w:val="000000"/>
          <w:sz w:val="24"/>
          <w:szCs w:val="24"/>
          <w:lang w:eastAsia="ru-RU"/>
        </w:rPr>
        <w:t xml:space="preserve">оплату услуг по разработке, модификации, сопровождению и использованию информационных систем; </w:t>
      </w:r>
    </w:p>
    <w:p w:rsidR="00F4042D" w:rsidRPr="00F4042D" w:rsidRDefault="00F4042D" w:rsidP="00F4042D">
      <w:pPr>
        <w:pStyle w:val="a6"/>
        <w:numPr>
          <w:ilvl w:val="0"/>
          <w:numId w:val="1"/>
        </w:numPr>
        <w:tabs>
          <w:tab w:val="left" w:pos="993"/>
        </w:tabs>
        <w:spacing w:after="0" w:line="240" w:lineRule="auto"/>
        <w:ind w:left="0" w:firstLine="426"/>
        <w:jc w:val="both"/>
        <w:rPr>
          <w:rFonts w:ascii="Times New Roman" w:eastAsia="Times New Roman" w:hAnsi="Times New Roman"/>
          <w:sz w:val="24"/>
          <w:szCs w:val="24"/>
          <w:lang w:eastAsia="ru-RU"/>
        </w:rPr>
      </w:pPr>
      <w:r w:rsidRPr="00F4042D">
        <w:rPr>
          <w:rFonts w:ascii="Times New Roman" w:eastAsia="Times New Roman" w:hAnsi="Times New Roman"/>
          <w:color w:val="000000"/>
          <w:sz w:val="24"/>
          <w:szCs w:val="24"/>
          <w:lang w:eastAsia="ru-RU"/>
        </w:rPr>
        <w:t>оплату услуг по приему и передаче электронных документов по каналам передачи данных;</w:t>
      </w:r>
    </w:p>
    <w:p w:rsidR="00F4042D" w:rsidRPr="00F4042D" w:rsidRDefault="00F4042D" w:rsidP="00F4042D">
      <w:pPr>
        <w:pStyle w:val="a6"/>
        <w:numPr>
          <w:ilvl w:val="0"/>
          <w:numId w:val="1"/>
        </w:numPr>
        <w:tabs>
          <w:tab w:val="left" w:pos="993"/>
        </w:tabs>
        <w:spacing w:after="0" w:line="240" w:lineRule="auto"/>
        <w:ind w:left="0" w:firstLine="426"/>
        <w:jc w:val="both"/>
        <w:rPr>
          <w:rFonts w:ascii="Times New Roman" w:eastAsia="Times New Roman" w:hAnsi="Times New Roman"/>
          <w:sz w:val="24"/>
          <w:szCs w:val="24"/>
          <w:lang w:eastAsia="ru-RU"/>
        </w:rPr>
      </w:pPr>
      <w:r w:rsidRPr="00F4042D">
        <w:rPr>
          <w:rFonts w:ascii="Times New Roman" w:eastAsia="Times New Roman" w:hAnsi="Times New Roman"/>
          <w:color w:val="000000"/>
          <w:sz w:val="24"/>
          <w:szCs w:val="24"/>
          <w:lang w:eastAsia="ru-RU"/>
        </w:rPr>
        <w:t>приобретение прав использования программ для электронно-вычислительных машин, баз данных по лицензионным (</w:t>
      </w:r>
      <w:proofErr w:type="spellStart"/>
      <w:r w:rsidRPr="00F4042D">
        <w:rPr>
          <w:rFonts w:ascii="Times New Roman" w:eastAsia="Times New Roman" w:hAnsi="Times New Roman"/>
          <w:color w:val="000000"/>
          <w:sz w:val="24"/>
          <w:szCs w:val="24"/>
          <w:lang w:eastAsia="ru-RU"/>
        </w:rPr>
        <w:t>сублицензионным</w:t>
      </w:r>
      <w:proofErr w:type="spellEnd"/>
      <w:r w:rsidRPr="00F4042D">
        <w:rPr>
          <w:rFonts w:ascii="Times New Roman" w:eastAsia="Times New Roman" w:hAnsi="Times New Roman"/>
          <w:color w:val="000000"/>
          <w:sz w:val="24"/>
          <w:szCs w:val="24"/>
          <w:lang w:eastAsia="ru-RU"/>
        </w:rPr>
        <w:t>) договорам, а также исключительных прав на программы для электронно-вычислительных машин;</w:t>
      </w:r>
    </w:p>
    <w:p w:rsidR="00F4042D" w:rsidRPr="00F4042D" w:rsidRDefault="00F4042D" w:rsidP="00F4042D">
      <w:pPr>
        <w:pStyle w:val="a6"/>
        <w:numPr>
          <w:ilvl w:val="0"/>
          <w:numId w:val="1"/>
        </w:numPr>
        <w:tabs>
          <w:tab w:val="left" w:pos="993"/>
        </w:tabs>
        <w:spacing w:after="0" w:line="240" w:lineRule="auto"/>
        <w:ind w:left="0" w:firstLine="426"/>
        <w:jc w:val="both"/>
        <w:rPr>
          <w:rFonts w:ascii="Times New Roman" w:eastAsia="Times New Roman" w:hAnsi="Times New Roman"/>
          <w:sz w:val="24"/>
          <w:szCs w:val="24"/>
          <w:lang w:eastAsia="ru-RU"/>
        </w:rPr>
      </w:pPr>
      <w:r w:rsidRPr="00F4042D">
        <w:rPr>
          <w:rFonts w:ascii="Times New Roman" w:eastAsia="Times New Roman" w:hAnsi="Times New Roman"/>
          <w:color w:val="000000"/>
          <w:sz w:val="24"/>
          <w:szCs w:val="24"/>
          <w:lang w:eastAsia="ru-RU"/>
        </w:rPr>
        <w:lastRenderedPageBreak/>
        <w:t>оплату услуг связи;</w:t>
      </w:r>
    </w:p>
    <w:p w:rsidR="00F4042D" w:rsidRPr="00F4042D" w:rsidRDefault="00F4042D" w:rsidP="00F4042D">
      <w:pPr>
        <w:pStyle w:val="a6"/>
        <w:numPr>
          <w:ilvl w:val="0"/>
          <w:numId w:val="1"/>
        </w:numPr>
        <w:tabs>
          <w:tab w:val="left" w:pos="993"/>
        </w:tabs>
        <w:spacing w:after="0" w:line="240" w:lineRule="auto"/>
        <w:ind w:left="0" w:firstLine="426"/>
        <w:jc w:val="both"/>
        <w:rPr>
          <w:rFonts w:ascii="Times New Roman" w:eastAsia="Times New Roman" w:hAnsi="Times New Roman"/>
          <w:sz w:val="24"/>
          <w:szCs w:val="24"/>
          <w:lang w:eastAsia="ru-RU"/>
        </w:rPr>
      </w:pPr>
      <w:r w:rsidRPr="00F4042D">
        <w:rPr>
          <w:rFonts w:ascii="Times New Roman" w:eastAsia="Times New Roman" w:hAnsi="Times New Roman"/>
          <w:color w:val="000000"/>
          <w:sz w:val="24"/>
          <w:szCs w:val="24"/>
          <w:lang w:eastAsia="ru-RU"/>
        </w:rPr>
        <w:t>оплату юридических услуг (включая судебные издержки);</w:t>
      </w:r>
    </w:p>
    <w:p w:rsidR="00F4042D" w:rsidRPr="00F4042D" w:rsidRDefault="00F4042D" w:rsidP="00F4042D">
      <w:pPr>
        <w:pStyle w:val="a6"/>
        <w:numPr>
          <w:ilvl w:val="0"/>
          <w:numId w:val="1"/>
        </w:numPr>
        <w:tabs>
          <w:tab w:val="left" w:pos="993"/>
        </w:tabs>
        <w:spacing w:after="0" w:line="240" w:lineRule="auto"/>
        <w:ind w:left="0" w:firstLine="426"/>
        <w:jc w:val="both"/>
        <w:rPr>
          <w:rFonts w:ascii="Times New Roman" w:eastAsia="Times New Roman" w:hAnsi="Times New Roman"/>
          <w:sz w:val="24"/>
          <w:szCs w:val="24"/>
          <w:lang w:eastAsia="ru-RU"/>
        </w:rPr>
      </w:pPr>
      <w:r w:rsidRPr="00F4042D">
        <w:rPr>
          <w:rFonts w:ascii="Times New Roman" w:eastAsia="Times New Roman" w:hAnsi="Times New Roman"/>
          <w:color w:val="000000"/>
          <w:sz w:val="24"/>
          <w:szCs w:val="24"/>
          <w:lang w:eastAsia="ru-RU"/>
        </w:rPr>
        <w:t>оплату аудиторских услуг;</w:t>
      </w:r>
    </w:p>
    <w:p w:rsidR="00F4042D" w:rsidRPr="00F4042D" w:rsidRDefault="00F4042D" w:rsidP="00F4042D">
      <w:pPr>
        <w:pStyle w:val="a6"/>
        <w:numPr>
          <w:ilvl w:val="0"/>
          <w:numId w:val="1"/>
        </w:numPr>
        <w:tabs>
          <w:tab w:val="left" w:pos="993"/>
        </w:tabs>
        <w:spacing w:after="0" w:line="240" w:lineRule="auto"/>
        <w:ind w:left="0" w:firstLine="426"/>
        <w:jc w:val="both"/>
        <w:rPr>
          <w:rFonts w:ascii="Times New Roman" w:eastAsia="Times New Roman" w:hAnsi="Times New Roman"/>
          <w:color w:val="000000"/>
          <w:sz w:val="24"/>
          <w:szCs w:val="24"/>
          <w:lang w:eastAsia="ru-RU"/>
        </w:rPr>
      </w:pPr>
      <w:r w:rsidRPr="00F4042D">
        <w:rPr>
          <w:rFonts w:ascii="Times New Roman" w:eastAsia="Times New Roman" w:hAnsi="Times New Roman"/>
          <w:color w:val="000000"/>
          <w:sz w:val="24"/>
          <w:szCs w:val="24"/>
          <w:lang w:eastAsia="ru-RU"/>
        </w:rPr>
        <w:t>оплату банковских услуг;</w:t>
      </w:r>
    </w:p>
    <w:p w:rsidR="00F4042D" w:rsidRPr="00F4042D" w:rsidRDefault="00F4042D" w:rsidP="00F4042D">
      <w:pPr>
        <w:pStyle w:val="a6"/>
        <w:numPr>
          <w:ilvl w:val="0"/>
          <w:numId w:val="1"/>
        </w:numPr>
        <w:tabs>
          <w:tab w:val="left" w:pos="993"/>
        </w:tabs>
        <w:spacing w:after="0" w:line="240" w:lineRule="auto"/>
        <w:ind w:left="0" w:firstLine="426"/>
        <w:jc w:val="both"/>
        <w:rPr>
          <w:rFonts w:ascii="Times New Roman" w:eastAsia="Times New Roman" w:hAnsi="Times New Roman"/>
          <w:color w:val="000000"/>
          <w:sz w:val="24"/>
          <w:szCs w:val="24"/>
          <w:lang w:eastAsia="ru-RU"/>
        </w:rPr>
      </w:pPr>
      <w:r w:rsidRPr="00F4042D">
        <w:rPr>
          <w:rFonts w:ascii="Times New Roman" w:eastAsia="Times New Roman" w:hAnsi="Times New Roman"/>
          <w:color w:val="000000"/>
          <w:sz w:val="24"/>
          <w:szCs w:val="24"/>
          <w:lang w:eastAsia="ru-RU"/>
        </w:rPr>
        <w:t>оплату транспортных услуг;</w:t>
      </w:r>
    </w:p>
    <w:p w:rsidR="00F4042D" w:rsidRPr="00F4042D" w:rsidRDefault="00F4042D" w:rsidP="00F4042D">
      <w:pPr>
        <w:pStyle w:val="a6"/>
        <w:numPr>
          <w:ilvl w:val="0"/>
          <w:numId w:val="1"/>
        </w:numPr>
        <w:tabs>
          <w:tab w:val="left" w:pos="993"/>
        </w:tabs>
        <w:spacing w:after="0" w:line="240" w:lineRule="auto"/>
        <w:ind w:left="0" w:firstLine="426"/>
        <w:jc w:val="both"/>
        <w:rPr>
          <w:rFonts w:ascii="Times New Roman" w:eastAsia="Times New Roman" w:hAnsi="Times New Roman"/>
          <w:color w:val="000000"/>
          <w:sz w:val="24"/>
          <w:szCs w:val="24"/>
          <w:lang w:eastAsia="ru-RU"/>
        </w:rPr>
      </w:pPr>
      <w:r w:rsidRPr="00F4042D">
        <w:rPr>
          <w:rFonts w:ascii="Times New Roman" w:eastAsia="Times New Roman" w:hAnsi="Times New Roman"/>
          <w:color w:val="000000"/>
          <w:sz w:val="24"/>
          <w:szCs w:val="24"/>
          <w:lang w:eastAsia="ru-RU"/>
        </w:rPr>
        <w:t>приобретение канцтоваров и расходных материалов;</w:t>
      </w:r>
    </w:p>
    <w:p w:rsidR="00F4042D" w:rsidRPr="00F4042D" w:rsidRDefault="00F4042D" w:rsidP="00F4042D">
      <w:pPr>
        <w:pStyle w:val="a6"/>
        <w:numPr>
          <w:ilvl w:val="0"/>
          <w:numId w:val="1"/>
        </w:numPr>
        <w:tabs>
          <w:tab w:val="left" w:pos="993"/>
        </w:tabs>
        <w:spacing w:after="0" w:line="240" w:lineRule="auto"/>
        <w:ind w:left="0" w:firstLine="426"/>
        <w:jc w:val="both"/>
        <w:rPr>
          <w:rFonts w:ascii="Times New Roman" w:eastAsia="Times New Roman" w:hAnsi="Times New Roman"/>
          <w:color w:val="000000"/>
          <w:sz w:val="24"/>
          <w:szCs w:val="24"/>
          <w:lang w:eastAsia="ru-RU"/>
        </w:rPr>
      </w:pPr>
      <w:r w:rsidRPr="00F4042D">
        <w:rPr>
          <w:rFonts w:ascii="Times New Roman" w:eastAsia="Times New Roman" w:hAnsi="Times New Roman"/>
          <w:color w:val="000000"/>
          <w:sz w:val="24"/>
          <w:szCs w:val="24"/>
          <w:lang w:eastAsia="ru-RU"/>
        </w:rPr>
        <w:t xml:space="preserve">оплату </w:t>
      </w:r>
      <w:r w:rsidRPr="00F4042D">
        <w:rPr>
          <w:rFonts w:ascii="Times New Roman" w:hAnsi="Times New Roman"/>
          <w:sz w:val="24"/>
          <w:szCs w:val="24"/>
        </w:rPr>
        <w:t>издательско-полиграфических работ, типографских услуг, включая макет, дизайн;</w:t>
      </w:r>
    </w:p>
    <w:p w:rsidR="00F4042D" w:rsidRPr="00F4042D" w:rsidRDefault="00F4042D" w:rsidP="00F4042D">
      <w:pPr>
        <w:pStyle w:val="a6"/>
        <w:numPr>
          <w:ilvl w:val="0"/>
          <w:numId w:val="1"/>
        </w:numPr>
        <w:tabs>
          <w:tab w:val="left" w:pos="993"/>
        </w:tabs>
        <w:spacing w:after="0" w:line="240" w:lineRule="auto"/>
        <w:ind w:left="0" w:firstLine="426"/>
        <w:jc w:val="both"/>
        <w:rPr>
          <w:rFonts w:ascii="Times New Roman" w:eastAsia="Times New Roman" w:hAnsi="Times New Roman"/>
          <w:sz w:val="24"/>
          <w:szCs w:val="24"/>
          <w:lang w:eastAsia="ru-RU"/>
        </w:rPr>
      </w:pPr>
      <w:r w:rsidRPr="00F4042D">
        <w:rPr>
          <w:rFonts w:ascii="Times New Roman" w:eastAsia="Times New Roman" w:hAnsi="Times New Roman"/>
          <w:color w:val="000000"/>
          <w:sz w:val="24"/>
          <w:szCs w:val="24"/>
          <w:lang w:eastAsia="ru-RU"/>
        </w:rPr>
        <w:t>оплату по договорам, заключенным со средствами массовой информации;</w:t>
      </w:r>
    </w:p>
    <w:p w:rsidR="00F4042D" w:rsidRPr="00F4042D" w:rsidRDefault="00F4042D" w:rsidP="00F4042D">
      <w:pPr>
        <w:pStyle w:val="a6"/>
        <w:numPr>
          <w:ilvl w:val="0"/>
          <w:numId w:val="1"/>
        </w:numPr>
        <w:tabs>
          <w:tab w:val="left" w:pos="993"/>
        </w:tabs>
        <w:spacing w:after="0" w:line="240" w:lineRule="auto"/>
        <w:ind w:left="0" w:firstLine="426"/>
        <w:jc w:val="both"/>
        <w:rPr>
          <w:rFonts w:ascii="Times New Roman" w:eastAsia="Times New Roman" w:hAnsi="Times New Roman"/>
          <w:sz w:val="24"/>
          <w:szCs w:val="24"/>
          <w:lang w:eastAsia="ru-RU"/>
        </w:rPr>
      </w:pPr>
      <w:r w:rsidRPr="00F4042D">
        <w:rPr>
          <w:rFonts w:ascii="Times New Roman" w:eastAsia="Times New Roman" w:hAnsi="Times New Roman"/>
          <w:color w:val="000000"/>
          <w:sz w:val="24"/>
          <w:szCs w:val="24"/>
          <w:lang w:eastAsia="ru-RU"/>
        </w:rPr>
        <w:t xml:space="preserve">оплату услуг по созданию и поддержке веб-сайта </w:t>
      </w:r>
      <w:r w:rsidRPr="00F4042D">
        <w:rPr>
          <w:rFonts w:ascii="Times New Roman" w:hAnsi="Times New Roman"/>
          <w:sz w:val="24"/>
          <w:szCs w:val="24"/>
        </w:rPr>
        <w:t xml:space="preserve">СОНКО </w:t>
      </w:r>
      <w:r w:rsidRPr="00F4042D">
        <w:rPr>
          <w:rFonts w:ascii="Times New Roman" w:eastAsia="Times New Roman" w:hAnsi="Times New Roman"/>
          <w:color w:val="000000"/>
          <w:sz w:val="24"/>
          <w:szCs w:val="24"/>
          <w:lang w:eastAsia="ru-RU"/>
        </w:rPr>
        <w:t>в информационно-телекоммуникационной сети Интернет.</w:t>
      </w:r>
    </w:p>
    <w:p w:rsidR="00F4042D" w:rsidRPr="00F4042D" w:rsidRDefault="00F4042D" w:rsidP="00F4042D">
      <w:pPr>
        <w:spacing w:after="0" w:line="240" w:lineRule="auto"/>
        <w:ind w:firstLine="426"/>
        <w:jc w:val="both"/>
        <w:rPr>
          <w:rFonts w:ascii="Times New Roman" w:hAnsi="Times New Roman" w:cs="Times New Roman"/>
          <w:sz w:val="24"/>
          <w:szCs w:val="24"/>
        </w:rPr>
      </w:pPr>
      <w:r w:rsidRPr="00F4042D">
        <w:rPr>
          <w:rFonts w:ascii="Times New Roman" w:hAnsi="Times New Roman" w:cs="Times New Roman"/>
          <w:sz w:val="24"/>
          <w:szCs w:val="24"/>
        </w:rPr>
        <w:t>СОНКО запрещено приобретать иностранную валюту за счет средств Субсидии, за исключением операций, осуществляемых в соответствии с валютным законодательством Российской Федерации связанных с достижением целей предоставления субсидии.</w:t>
      </w:r>
    </w:p>
    <w:p w:rsidR="00F4042D" w:rsidRPr="00F4042D" w:rsidRDefault="00F4042D" w:rsidP="00F4042D">
      <w:pPr>
        <w:spacing w:after="0" w:line="240" w:lineRule="auto"/>
        <w:ind w:firstLine="426"/>
        <w:jc w:val="both"/>
        <w:rPr>
          <w:rFonts w:ascii="Times New Roman" w:hAnsi="Times New Roman" w:cs="Times New Roman"/>
          <w:sz w:val="24"/>
          <w:szCs w:val="24"/>
        </w:rPr>
      </w:pPr>
      <w:r w:rsidRPr="00F4042D">
        <w:rPr>
          <w:rFonts w:ascii="Times New Roman" w:hAnsi="Times New Roman" w:cs="Times New Roman"/>
          <w:sz w:val="24"/>
          <w:szCs w:val="24"/>
        </w:rPr>
        <w:t>6. Объявление о проведении конкурса, информация обо всех заявках на участие в конкурсе, документы, регламентирующие процедуру оценки (рассмотрения) заявок на участие в конкурсе, инф</w:t>
      </w:r>
      <w:r w:rsidR="00182D47">
        <w:rPr>
          <w:rFonts w:ascii="Times New Roman" w:hAnsi="Times New Roman" w:cs="Times New Roman"/>
          <w:sz w:val="24"/>
          <w:szCs w:val="24"/>
        </w:rPr>
        <w:t xml:space="preserve">ормация о победителях конкурса </w:t>
      </w:r>
      <w:r w:rsidRPr="00F4042D">
        <w:rPr>
          <w:rFonts w:ascii="Times New Roman" w:hAnsi="Times New Roman" w:cs="Times New Roman"/>
          <w:sz w:val="24"/>
          <w:szCs w:val="24"/>
        </w:rPr>
        <w:t>размещаются на официальном сайте Уполномоченного органа в информационно-телекоммуникационной сети Интернет.</w:t>
      </w:r>
    </w:p>
    <w:p w:rsidR="00F4042D" w:rsidRPr="00F4042D" w:rsidRDefault="00F4042D" w:rsidP="00F4042D">
      <w:pPr>
        <w:spacing w:after="0" w:line="240" w:lineRule="auto"/>
        <w:ind w:firstLine="426"/>
        <w:jc w:val="both"/>
        <w:rPr>
          <w:rFonts w:ascii="Times New Roman" w:hAnsi="Times New Roman" w:cs="Times New Roman"/>
          <w:color w:val="000000" w:themeColor="text1"/>
          <w:sz w:val="24"/>
          <w:szCs w:val="24"/>
        </w:rPr>
      </w:pPr>
      <w:r w:rsidRPr="00F4042D">
        <w:rPr>
          <w:rFonts w:ascii="Times New Roman" w:hAnsi="Times New Roman" w:cs="Times New Roman"/>
          <w:sz w:val="24"/>
          <w:szCs w:val="24"/>
        </w:rPr>
        <w:t>Объявление о проведении конкурсного отбора должно содержать следующую информацию:</w:t>
      </w:r>
    </w:p>
    <w:p w:rsidR="00F4042D" w:rsidRPr="00F4042D" w:rsidRDefault="00F4042D" w:rsidP="00F4042D">
      <w:pPr>
        <w:pStyle w:val="a6"/>
        <w:numPr>
          <w:ilvl w:val="0"/>
          <w:numId w:val="2"/>
        </w:numPr>
        <w:spacing w:after="0" w:line="240" w:lineRule="auto"/>
        <w:ind w:left="0" w:firstLine="426"/>
        <w:jc w:val="both"/>
        <w:rPr>
          <w:rFonts w:ascii="Times New Roman" w:hAnsi="Times New Roman"/>
          <w:color w:val="000000" w:themeColor="text1"/>
          <w:sz w:val="24"/>
          <w:szCs w:val="24"/>
        </w:rPr>
      </w:pPr>
      <w:r w:rsidRPr="00F4042D">
        <w:rPr>
          <w:rFonts w:ascii="Times New Roman" w:hAnsi="Times New Roman"/>
          <w:color w:val="000000" w:themeColor="text1"/>
          <w:sz w:val="24"/>
          <w:szCs w:val="24"/>
        </w:rPr>
        <w:t>сроки проведения конкурсного отбора с указанием даты, времени начала и окончания приема заявок СОНКО участников конкурсного отбора на участие в конкурсном отборе</w:t>
      </w:r>
      <w:r w:rsidRPr="00F4042D">
        <w:rPr>
          <w:rFonts w:ascii="Times New Roman" w:hAnsi="Times New Roman"/>
          <w:sz w:val="24"/>
          <w:szCs w:val="24"/>
        </w:rPr>
        <w:t>;</w:t>
      </w:r>
    </w:p>
    <w:p w:rsidR="00F4042D" w:rsidRPr="00F4042D" w:rsidRDefault="00F4042D" w:rsidP="00F4042D">
      <w:pPr>
        <w:pStyle w:val="a6"/>
        <w:numPr>
          <w:ilvl w:val="0"/>
          <w:numId w:val="2"/>
        </w:numPr>
        <w:spacing w:after="0" w:line="240" w:lineRule="auto"/>
        <w:ind w:left="0" w:firstLine="426"/>
        <w:jc w:val="both"/>
        <w:rPr>
          <w:rFonts w:ascii="Times New Roman" w:hAnsi="Times New Roman"/>
          <w:sz w:val="24"/>
          <w:szCs w:val="24"/>
        </w:rPr>
      </w:pPr>
      <w:r w:rsidRPr="00F4042D">
        <w:rPr>
          <w:rFonts w:ascii="Times New Roman" w:hAnsi="Times New Roman"/>
          <w:sz w:val="24"/>
          <w:szCs w:val="24"/>
        </w:rPr>
        <w:t>наименование, место нахождения, почтовый адрес, адрес электронной почты Уполномоченного органа;</w:t>
      </w:r>
    </w:p>
    <w:p w:rsidR="00F4042D" w:rsidRPr="00F4042D" w:rsidRDefault="00F4042D" w:rsidP="00F4042D">
      <w:pPr>
        <w:pStyle w:val="a6"/>
        <w:numPr>
          <w:ilvl w:val="0"/>
          <w:numId w:val="2"/>
        </w:numPr>
        <w:spacing w:after="0" w:line="240" w:lineRule="auto"/>
        <w:ind w:left="0" w:firstLine="426"/>
        <w:jc w:val="both"/>
        <w:rPr>
          <w:rFonts w:ascii="Times New Roman" w:hAnsi="Times New Roman"/>
          <w:sz w:val="24"/>
          <w:szCs w:val="24"/>
        </w:rPr>
      </w:pPr>
      <w:r w:rsidRPr="00F4042D">
        <w:rPr>
          <w:rFonts w:ascii="Times New Roman" w:hAnsi="Times New Roman"/>
          <w:sz w:val="24"/>
          <w:szCs w:val="24"/>
        </w:rPr>
        <w:t>результат предоставления субсидии;</w:t>
      </w:r>
    </w:p>
    <w:p w:rsidR="00F4042D" w:rsidRPr="00F4042D" w:rsidRDefault="00F4042D" w:rsidP="00F4042D">
      <w:pPr>
        <w:pStyle w:val="a6"/>
        <w:numPr>
          <w:ilvl w:val="0"/>
          <w:numId w:val="2"/>
        </w:numPr>
        <w:spacing w:after="0" w:line="240" w:lineRule="auto"/>
        <w:ind w:left="0" w:firstLine="426"/>
        <w:jc w:val="both"/>
        <w:rPr>
          <w:rFonts w:ascii="Times New Roman" w:hAnsi="Times New Roman"/>
          <w:sz w:val="24"/>
          <w:szCs w:val="24"/>
        </w:rPr>
      </w:pPr>
      <w:r w:rsidRPr="00F4042D">
        <w:rPr>
          <w:rFonts w:ascii="Times New Roman" w:hAnsi="Times New Roman"/>
          <w:sz w:val="24"/>
          <w:szCs w:val="24"/>
        </w:rPr>
        <w:t>указатели страниц сайта в информационно-телекоммуникационной сети Интернет, на котором обеспечивается проведение конкурсного отбора;</w:t>
      </w:r>
    </w:p>
    <w:p w:rsidR="00F4042D" w:rsidRPr="00F4042D" w:rsidRDefault="00F4042D" w:rsidP="00F4042D">
      <w:pPr>
        <w:pStyle w:val="a6"/>
        <w:numPr>
          <w:ilvl w:val="0"/>
          <w:numId w:val="2"/>
        </w:numPr>
        <w:spacing w:after="0" w:line="240" w:lineRule="auto"/>
        <w:ind w:left="0" w:firstLine="426"/>
        <w:jc w:val="both"/>
        <w:rPr>
          <w:rFonts w:ascii="Times New Roman" w:hAnsi="Times New Roman"/>
          <w:sz w:val="24"/>
          <w:szCs w:val="24"/>
        </w:rPr>
      </w:pPr>
      <w:r w:rsidRPr="00F4042D">
        <w:rPr>
          <w:rFonts w:ascii="Times New Roman" w:hAnsi="Times New Roman"/>
          <w:sz w:val="24"/>
          <w:szCs w:val="24"/>
        </w:rPr>
        <w:t xml:space="preserve">требования к </w:t>
      </w:r>
      <w:bookmarkStart w:id="3" w:name="_Hlk77772643"/>
      <w:r w:rsidRPr="00F4042D">
        <w:rPr>
          <w:rFonts w:ascii="Times New Roman" w:hAnsi="Times New Roman"/>
          <w:sz w:val="24"/>
          <w:szCs w:val="24"/>
        </w:rPr>
        <w:t xml:space="preserve">СОНКО </w:t>
      </w:r>
      <w:bookmarkEnd w:id="3"/>
      <w:r w:rsidRPr="00F4042D">
        <w:rPr>
          <w:rFonts w:ascii="Times New Roman" w:hAnsi="Times New Roman"/>
          <w:sz w:val="24"/>
          <w:szCs w:val="24"/>
        </w:rPr>
        <w:t>участникам конкурсного отбора и перечень документов, представляемых СОНКО участниками конкурсного отбора для подтверждения их соответствия указанным требованиям;</w:t>
      </w:r>
    </w:p>
    <w:p w:rsidR="00F4042D" w:rsidRPr="00F4042D" w:rsidRDefault="00F4042D" w:rsidP="00F4042D">
      <w:pPr>
        <w:pStyle w:val="a6"/>
        <w:numPr>
          <w:ilvl w:val="0"/>
          <w:numId w:val="2"/>
        </w:numPr>
        <w:spacing w:after="0" w:line="240" w:lineRule="auto"/>
        <w:ind w:left="0" w:firstLine="426"/>
        <w:jc w:val="both"/>
        <w:rPr>
          <w:rFonts w:ascii="Times New Roman" w:hAnsi="Times New Roman"/>
          <w:sz w:val="24"/>
          <w:szCs w:val="24"/>
        </w:rPr>
      </w:pPr>
      <w:r w:rsidRPr="00F4042D">
        <w:rPr>
          <w:rFonts w:ascii="Times New Roman" w:hAnsi="Times New Roman"/>
          <w:sz w:val="24"/>
          <w:szCs w:val="24"/>
        </w:rPr>
        <w:t xml:space="preserve">порядок приема заявок и требования, предъявляемые к форме и содержанию заявок; </w:t>
      </w:r>
    </w:p>
    <w:p w:rsidR="00F4042D" w:rsidRPr="00F4042D" w:rsidRDefault="00F4042D" w:rsidP="00F4042D">
      <w:pPr>
        <w:pStyle w:val="a6"/>
        <w:numPr>
          <w:ilvl w:val="0"/>
          <w:numId w:val="2"/>
        </w:numPr>
        <w:spacing w:after="0" w:line="240" w:lineRule="auto"/>
        <w:ind w:left="0" w:firstLine="426"/>
        <w:jc w:val="both"/>
        <w:rPr>
          <w:rFonts w:ascii="Times New Roman" w:hAnsi="Times New Roman"/>
          <w:sz w:val="24"/>
          <w:szCs w:val="24"/>
        </w:rPr>
      </w:pPr>
      <w:r w:rsidRPr="00F4042D">
        <w:rPr>
          <w:rFonts w:ascii="Times New Roman" w:hAnsi="Times New Roman"/>
          <w:sz w:val="24"/>
          <w:szCs w:val="24"/>
        </w:rPr>
        <w:t>порядок отзыва заявок, порядок возврата заявок, определяющий в том числе основания для возврата заявок, порядок внесения изменений в заявки;</w:t>
      </w:r>
    </w:p>
    <w:p w:rsidR="00F4042D" w:rsidRPr="00F4042D" w:rsidRDefault="00F4042D" w:rsidP="00F4042D">
      <w:pPr>
        <w:pStyle w:val="a6"/>
        <w:numPr>
          <w:ilvl w:val="0"/>
          <w:numId w:val="2"/>
        </w:numPr>
        <w:spacing w:after="0" w:line="240" w:lineRule="auto"/>
        <w:ind w:left="0" w:firstLine="426"/>
        <w:jc w:val="both"/>
        <w:rPr>
          <w:rFonts w:ascii="Times New Roman" w:hAnsi="Times New Roman"/>
          <w:sz w:val="24"/>
          <w:szCs w:val="24"/>
        </w:rPr>
      </w:pPr>
      <w:r w:rsidRPr="00F4042D">
        <w:rPr>
          <w:rFonts w:ascii="Times New Roman" w:hAnsi="Times New Roman"/>
          <w:sz w:val="24"/>
          <w:szCs w:val="24"/>
        </w:rPr>
        <w:t>правила рассмотрения и оценки заявок;</w:t>
      </w:r>
    </w:p>
    <w:p w:rsidR="00F4042D" w:rsidRPr="00F4042D" w:rsidRDefault="00F4042D" w:rsidP="00F4042D">
      <w:pPr>
        <w:pStyle w:val="a6"/>
        <w:numPr>
          <w:ilvl w:val="0"/>
          <w:numId w:val="2"/>
        </w:numPr>
        <w:spacing w:after="0" w:line="240" w:lineRule="auto"/>
        <w:ind w:left="0" w:firstLine="426"/>
        <w:jc w:val="both"/>
        <w:rPr>
          <w:rFonts w:ascii="Times New Roman" w:hAnsi="Times New Roman"/>
          <w:sz w:val="24"/>
          <w:szCs w:val="24"/>
        </w:rPr>
      </w:pPr>
      <w:r w:rsidRPr="00F4042D">
        <w:rPr>
          <w:rFonts w:ascii="Times New Roman" w:hAnsi="Times New Roman"/>
          <w:sz w:val="24"/>
          <w:szCs w:val="24"/>
        </w:rPr>
        <w:t>порядок предоставления СОНКО участникам конкурсного отбора разъяснений положений объявления о проведении конкурсного отбора, даты начала и окончания срока такого предоставления;</w:t>
      </w:r>
    </w:p>
    <w:p w:rsidR="00F4042D" w:rsidRPr="00F4042D" w:rsidRDefault="00F4042D" w:rsidP="00F4042D">
      <w:pPr>
        <w:pStyle w:val="a6"/>
        <w:numPr>
          <w:ilvl w:val="0"/>
          <w:numId w:val="2"/>
        </w:numPr>
        <w:spacing w:after="0" w:line="240" w:lineRule="auto"/>
        <w:ind w:left="0" w:firstLine="426"/>
        <w:jc w:val="both"/>
        <w:rPr>
          <w:rFonts w:ascii="Times New Roman" w:hAnsi="Times New Roman"/>
          <w:sz w:val="24"/>
          <w:szCs w:val="24"/>
        </w:rPr>
      </w:pPr>
      <w:r w:rsidRPr="00F4042D">
        <w:rPr>
          <w:rFonts w:ascii="Times New Roman" w:hAnsi="Times New Roman"/>
          <w:sz w:val="24"/>
          <w:szCs w:val="24"/>
        </w:rPr>
        <w:t>срок, в течение которого СОНКО победитель конкурсного отбора, должен подписать соглашение о предоставлении субсидии, указанное в пункте 26 настоящего Порядка;</w:t>
      </w:r>
    </w:p>
    <w:p w:rsidR="00F4042D" w:rsidRPr="00F4042D" w:rsidRDefault="00F4042D" w:rsidP="00F4042D">
      <w:pPr>
        <w:pStyle w:val="a6"/>
        <w:numPr>
          <w:ilvl w:val="0"/>
          <w:numId w:val="2"/>
        </w:numPr>
        <w:spacing w:after="0" w:line="240" w:lineRule="auto"/>
        <w:ind w:left="0" w:firstLine="426"/>
        <w:jc w:val="both"/>
        <w:rPr>
          <w:rFonts w:ascii="Times New Roman" w:hAnsi="Times New Roman"/>
          <w:sz w:val="24"/>
          <w:szCs w:val="24"/>
        </w:rPr>
      </w:pPr>
      <w:r w:rsidRPr="00F4042D">
        <w:rPr>
          <w:rFonts w:ascii="Times New Roman" w:hAnsi="Times New Roman"/>
          <w:sz w:val="24"/>
          <w:szCs w:val="24"/>
        </w:rPr>
        <w:t>условия признания СОНКО участника конкурсного отбора, прошедшего конкурсный отбор, уклонившимся от заключения соглашения о предоставлении субсидии, указанного в пункте 26 настоящего Порядка;</w:t>
      </w:r>
    </w:p>
    <w:p w:rsidR="00F4042D" w:rsidRPr="00F4042D" w:rsidRDefault="00F4042D" w:rsidP="00F4042D">
      <w:pPr>
        <w:pStyle w:val="a6"/>
        <w:numPr>
          <w:ilvl w:val="0"/>
          <w:numId w:val="2"/>
        </w:numPr>
        <w:spacing w:after="0" w:line="240" w:lineRule="auto"/>
        <w:ind w:left="0" w:firstLine="426"/>
        <w:jc w:val="both"/>
        <w:rPr>
          <w:rFonts w:ascii="Times New Roman" w:hAnsi="Times New Roman"/>
          <w:sz w:val="24"/>
          <w:szCs w:val="24"/>
        </w:rPr>
      </w:pPr>
      <w:r w:rsidRPr="00F4042D">
        <w:rPr>
          <w:rFonts w:ascii="Times New Roman" w:hAnsi="Times New Roman"/>
          <w:sz w:val="24"/>
          <w:szCs w:val="24"/>
        </w:rPr>
        <w:t>срок размещения результатов конкурсного отбора на официальном сайте Уполномоченного органа в информационно-телекоммуникационной сети Интернет.</w:t>
      </w:r>
    </w:p>
    <w:p w:rsidR="00F4042D" w:rsidRPr="00F4042D" w:rsidRDefault="00F4042D" w:rsidP="00F4042D">
      <w:pPr>
        <w:spacing w:after="0" w:line="240" w:lineRule="auto"/>
        <w:ind w:firstLine="426"/>
        <w:jc w:val="both"/>
        <w:rPr>
          <w:rFonts w:ascii="Times New Roman" w:hAnsi="Times New Roman" w:cs="Times New Roman"/>
          <w:sz w:val="24"/>
          <w:szCs w:val="24"/>
        </w:rPr>
      </w:pPr>
      <w:r w:rsidRPr="00F4042D">
        <w:rPr>
          <w:rFonts w:ascii="Times New Roman" w:hAnsi="Times New Roman" w:cs="Times New Roman"/>
          <w:sz w:val="24"/>
          <w:szCs w:val="24"/>
        </w:rPr>
        <w:t>Сроки проведения конкурсного отбора (даты, времени начала и окончания приема заявок), не могут быть меньше 30 календарных дней, следующих за днем размещения объявления о проведении конкурсного отбора.</w:t>
      </w:r>
    </w:p>
    <w:p w:rsidR="00F4042D" w:rsidRPr="00F4042D" w:rsidRDefault="00F4042D" w:rsidP="00F4042D">
      <w:pPr>
        <w:spacing w:after="0" w:line="240" w:lineRule="auto"/>
        <w:ind w:firstLine="426"/>
        <w:jc w:val="both"/>
        <w:rPr>
          <w:rFonts w:ascii="Times New Roman" w:hAnsi="Times New Roman" w:cs="Times New Roman"/>
          <w:sz w:val="24"/>
          <w:szCs w:val="24"/>
        </w:rPr>
      </w:pPr>
      <w:r w:rsidRPr="00F4042D">
        <w:rPr>
          <w:rFonts w:ascii="Times New Roman" w:hAnsi="Times New Roman" w:cs="Times New Roman"/>
          <w:sz w:val="24"/>
          <w:szCs w:val="24"/>
        </w:rPr>
        <w:t>7. Субсидии предоставляются СОНКО, соответствующей следующим критериям конкурсного отбора:</w:t>
      </w:r>
    </w:p>
    <w:p w:rsidR="00F4042D" w:rsidRPr="00F4042D" w:rsidRDefault="00F4042D" w:rsidP="00F4042D">
      <w:pPr>
        <w:spacing w:after="0" w:line="240" w:lineRule="auto"/>
        <w:ind w:firstLine="426"/>
        <w:jc w:val="both"/>
        <w:rPr>
          <w:rFonts w:ascii="Times New Roman" w:hAnsi="Times New Roman" w:cs="Times New Roman"/>
          <w:sz w:val="24"/>
          <w:szCs w:val="24"/>
        </w:rPr>
      </w:pPr>
      <w:r w:rsidRPr="00F4042D">
        <w:rPr>
          <w:rFonts w:ascii="Times New Roman" w:hAnsi="Times New Roman" w:cs="Times New Roman"/>
          <w:sz w:val="24"/>
          <w:szCs w:val="24"/>
        </w:rPr>
        <w:lastRenderedPageBreak/>
        <w:t>1) СОНКО зарегистрирована в установленном федеральным законодательством порядке, осуществляет в соответствии со своими учредительными документами виды деятельности, предусмотренные статьей 31</w:t>
      </w:r>
      <w:r w:rsidRPr="00F4042D">
        <w:rPr>
          <w:rFonts w:ascii="Times New Roman" w:hAnsi="Times New Roman" w:cs="Times New Roman"/>
          <w:sz w:val="24"/>
          <w:szCs w:val="24"/>
          <w:vertAlign w:val="superscript"/>
        </w:rPr>
        <w:t>1</w:t>
      </w:r>
      <w:r w:rsidRPr="00F4042D">
        <w:rPr>
          <w:rFonts w:ascii="Times New Roman" w:hAnsi="Times New Roman" w:cs="Times New Roman"/>
          <w:sz w:val="24"/>
          <w:szCs w:val="24"/>
        </w:rPr>
        <w:t xml:space="preserve"> Федерального закона от 12 января 1996 года № 7-ФЗ «О некоммерческих организациях» при этом СОНКО участниками конкурсного отбора не могут быть</w:t>
      </w:r>
      <w:r w:rsidRPr="00F4042D">
        <w:rPr>
          <w:rFonts w:ascii="Times New Roman" w:eastAsia="Times New Roman" w:hAnsi="Times New Roman"/>
          <w:sz w:val="24"/>
          <w:szCs w:val="24"/>
          <w:lang w:eastAsia="ru-RU" w:bidi="ru-RU"/>
        </w:rPr>
        <w:t xml:space="preserve"> (не допускаются до участия в</w:t>
      </w:r>
      <w:r w:rsidRPr="00F4042D">
        <w:rPr>
          <w:rFonts w:ascii="Times New Roman" w:eastAsia="Times New Roman" w:hAnsi="Times New Roman"/>
          <w:spacing w:val="-1"/>
          <w:sz w:val="24"/>
          <w:szCs w:val="24"/>
          <w:lang w:eastAsia="ru-RU" w:bidi="ru-RU"/>
        </w:rPr>
        <w:t xml:space="preserve"> </w:t>
      </w:r>
      <w:r w:rsidRPr="00F4042D">
        <w:rPr>
          <w:rFonts w:ascii="Times New Roman" w:eastAsia="Times New Roman" w:hAnsi="Times New Roman"/>
          <w:sz w:val="24"/>
          <w:szCs w:val="24"/>
          <w:lang w:eastAsia="ru-RU" w:bidi="ru-RU"/>
        </w:rPr>
        <w:t>конкурсном отборе):</w:t>
      </w:r>
    </w:p>
    <w:p w:rsidR="00F4042D" w:rsidRPr="00F4042D" w:rsidRDefault="00F4042D" w:rsidP="00F4042D">
      <w:pPr>
        <w:widowControl w:val="0"/>
        <w:spacing w:after="0" w:line="240" w:lineRule="auto"/>
        <w:ind w:right="24" w:firstLine="567"/>
        <w:jc w:val="both"/>
        <w:rPr>
          <w:sz w:val="24"/>
          <w:szCs w:val="24"/>
        </w:rPr>
      </w:pPr>
      <w:r w:rsidRPr="00F4042D">
        <w:rPr>
          <w:rFonts w:ascii="Times New Roman" w:eastAsia="Times New Roman" w:hAnsi="Times New Roman"/>
          <w:sz w:val="24"/>
          <w:szCs w:val="24"/>
          <w:lang w:eastAsia="ru-RU" w:bidi="ru-RU"/>
        </w:rPr>
        <w:t>- потребительские кооперативы, к которым относятся в том числе: жилищные, жилищно-строительные и гаражные кооперативы, садоводческие, огороднические и дачные потребительские кооперативы, общества взаимного страхования, кредитные кооперативы, фонды проката, сельскохозяйственные потребительские кооперативы;</w:t>
      </w:r>
    </w:p>
    <w:p w:rsidR="00F4042D" w:rsidRPr="00F4042D" w:rsidRDefault="00F4042D" w:rsidP="00F4042D">
      <w:pPr>
        <w:widowControl w:val="0"/>
        <w:spacing w:after="0" w:line="240" w:lineRule="auto"/>
        <w:ind w:right="24" w:firstLine="567"/>
        <w:jc w:val="both"/>
        <w:rPr>
          <w:rFonts w:ascii="Times New Roman" w:eastAsia="Times New Roman" w:hAnsi="Times New Roman"/>
          <w:sz w:val="24"/>
          <w:szCs w:val="24"/>
          <w:lang w:eastAsia="ru-RU" w:bidi="ru-RU"/>
        </w:rPr>
      </w:pPr>
      <w:r w:rsidRPr="00F4042D">
        <w:rPr>
          <w:rFonts w:ascii="Times New Roman" w:eastAsia="Times New Roman" w:hAnsi="Times New Roman"/>
          <w:sz w:val="24"/>
          <w:szCs w:val="24"/>
          <w:lang w:eastAsia="ru-RU" w:bidi="ru-RU"/>
        </w:rPr>
        <w:t>- политические партии;</w:t>
      </w:r>
    </w:p>
    <w:p w:rsidR="00F4042D" w:rsidRPr="00F4042D" w:rsidRDefault="00F4042D" w:rsidP="00F4042D">
      <w:pPr>
        <w:widowControl w:val="0"/>
        <w:spacing w:after="0" w:line="240" w:lineRule="auto"/>
        <w:ind w:right="24" w:firstLine="567"/>
        <w:jc w:val="both"/>
        <w:rPr>
          <w:rFonts w:ascii="Times New Roman" w:eastAsia="Times New Roman" w:hAnsi="Times New Roman"/>
          <w:sz w:val="24"/>
          <w:szCs w:val="24"/>
          <w:lang w:eastAsia="ru-RU" w:bidi="ru-RU"/>
        </w:rPr>
      </w:pPr>
      <w:r w:rsidRPr="00F4042D">
        <w:rPr>
          <w:rFonts w:ascii="Times New Roman" w:eastAsia="Times New Roman" w:hAnsi="Times New Roman"/>
          <w:sz w:val="24"/>
          <w:szCs w:val="24"/>
          <w:lang w:eastAsia="ru-RU" w:bidi="ru-RU"/>
        </w:rPr>
        <w:t>- саморегулируемые организации;</w:t>
      </w:r>
    </w:p>
    <w:p w:rsidR="00F4042D" w:rsidRPr="00F4042D" w:rsidRDefault="00F4042D" w:rsidP="00F4042D">
      <w:pPr>
        <w:widowControl w:val="0"/>
        <w:spacing w:after="0" w:line="240" w:lineRule="auto"/>
        <w:ind w:right="24" w:firstLine="567"/>
        <w:jc w:val="both"/>
        <w:rPr>
          <w:rFonts w:ascii="Times New Roman" w:eastAsia="Times New Roman" w:hAnsi="Times New Roman"/>
          <w:sz w:val="24"/>
          <w:szCs w:val="24"/>
          <w:lang w:eastAsia="ru-RU" w:bidi="ru-RU"/>
        </w:rPr>
      </w:pPr>
      <w:r w:rsidRPr="00F4042D">
        <w:rPr>
          <w:rFonts w:ascii="Times New Roman" w:eastAsia="Times New Roman" w:hAnsi="Times New Roman"/>
          <w:sz w:val="24"/>
          <w:szCs w:val="24"/>
          <w:lang w:eastAsia="ru-RU" w:bidi="ru-RU"/>
        </w:rPr>
        <w:t>- объединения работодателей;</w:t>
      </w:r>
    </w:p>
    <w:p w:rsidR="00F4042D" w:rsidRPr="00F4042D" w:rsidRDefault="00F4042D" w:rsidP="00F4042D">
      <w:pPr>
        <w:widowControl w:val="0"/>
        <w:spacing w:after="0" w:line="240" w:lineRule="auto"/>
        <w:ind w:right="24" w:firstLine="567"/>
        <w:jc w:val="both"/>
        <w:rPr>
          <w:rFonts w:ascii="Times New Roman" w:eastAsia="Times New Roman" w:hAnsi="Times New Roman"/>
          <w:sz w:val="24"/>
          <w:szCs w:val="24"/>
          <w:lang w:eastAsia="ru-RU" w:bidi="ru-RU"/>
        </w:rPr>
      </w:pPr>
      <w:r w:rsidRPr="00F4042D">
        <w:rPr>
          <w:rFonts w:ascii="Times New Roman" w:eastAsia="Times New Roman" w:hAnsi="Times New Roman"/>
          <w:sz w:val="24"/>
          <w:szCs w:val="24"/>
          <w:lang w:eastAsia="ru-RU" w:bidi="ru-RU"/>
        </w:rPr>
        <w:t>- объединения кооперативов;</w:t>
      </w:r>
    </w:p>
    <w:p w:rsidR="00F4042D" w:rsidRPr="00F4042D" w:rsidRDefault="00F4042D" w:rsidP="00F4042D">
      <w:pPr>
        <w:widowControl w:val="0"/>
        <w:spacing w:after="0" w:line="240" w:lineRule="auto"/>
        <w:ind w:right="24" w:firstLine="567"/>
        <w:jc w:val="both"/>
        <w:rPr>
          <w:rFonts w:ascii="Times New Roman" w:eastAsia="Times New Roman" w:hAnsi="Times New Roman"/>
          <w:sz w:val="24"/>
          <w:szCs w:val="24"/>
          <w:lang w:eastAsia="ru-RU" w:bidi="ru-RU"/>
        </w:rPr>
      </w:pPr>
      <w:r w:rsidRPr="00F4042D">
        <w:rPr>
          <w:rFonts w:ascii="Times New Roman" w:eastAsia="Times New Roman" w:hAnsi="Times New Roman"/>
          <w:sz w:val="24"/>
          <w:szCs w:val="24"/>
          <w:lang w:eastAsia="ru-RU" w:bidi="ru-RU"/>
        </w:rPr>
        <w:t>- торгово-промышленные палаты;</w:t>
      </w:r>
    </w:p>
    <w:p w:rsidR="00F4042D" w:rsidRPr="00F4042D" w:rsidRDefault="00F4042D" w:rsidP="00F4042D">
      <w:pPr>
        <w:widowControl w:val="0"/>
        <w:spacing w:after="0" w:line="240" w:lineRule="auto"/>
        <w:ind w:right="24" w:firstLine="567"/>
        <w:jc w:val="both"/>
        <w:rPr>
          <w:rFonts w:ascii="Times New Roman" w:eastAsia="Times New Roman" w:hAnsi="Times New Roman"/>
          <w:sz w:val="24"/>
          <w:szCs w:val="24"/>
          <w:lang w:eastAsia="ru-RU" w:bidi="ru-RU"/>
        </w:rPr>
      </w:pPr>
      <w:r w:rsidRPr="00F4042D">
        <w:rPr>
          <w:rFonts w:ascii="Times New Roman" w:eastAsia="Times New Roman" w:hAnsi="Times New Roman"/>
          <w:sz w:val="24"/>
          <w:szCs w:val="24"/>
          <w:lang w:eastAsia="ru-RU" w:bidi="ru-RU"/>
        </w:rPr>
        <w:t xml:space="preserve">- товарищества собственников недвижимости, к которым относятся </w:t>
      </w:r>
      <w:r w:rsidRPr="00F4042D">
        <w:rPr>
          <w:rFonts w:ascii="Times New Roman" w:eastAsia="Times New Roman" w:hAnsi="Times New Roman"/>
          <w:sz w:val="24"/>
          <w:szCs w:val="24"/>
          <w:lang w:eastAsia="ru-RU" w:bidi="ru-RU"/>
        </w:rPr>
        <w:br/>
        <w:t>в том числе товарищества собственников жилья;</w:t>
      </w:r>
    </w:p>
    <w:p w:rsidR="00F4042D" w:rsidRPr="00F4042D" w:rsidRDefault="00F4042D" w:rsidP="00F4042D">
      <w:pPr>
        <w:widowControl w:val="0"/>
        <w:spacing w:after="0" w:line="240" w:lineRule="auto"/>
        <w:ind w:right="24" w:firstLine="567"/>
        <w:jc w:val="both"/>
        <w:rPr>
          <w:rFonts w:ascii="Times New Roman" w:eastAsia="Times New Roman" w:hAnsi="Times New Roman"/>
          <w:sz w:val="24"/>
          <w:szCs w:val="24"/>
          <w:lang w:eastAsia="ru-RU" w:bidi="ru-RU"/>
        </w:rPr>
      </w:pPr>
      <w:r w:rsidRPr="00F4042D">
        <w:rPr>
          <w:rFonts w:ascii="Times New Roman" w:eastAsia="Times New Roman" w:hAnsi="Times New Roman"/>
          <w:sz w:val="24"/>
          <w:szCs w:val="24"/>
          <w:lang w:eastAsia="ru-RU" w:bidi="ru-RU"/>
        </w:rPr>
        <w:t>- адвокатские палаты, адвокатские образования, нотариальные палаты;</w:t>
      </w:r>
    </w:p>
    <w:p w:rsidR="00F4042D" w:rsidRPr="00F4042D" w:rsidRDefault="00F4042D" w:rsidP="00F4042D">
      <w:pPr>
        <w:widowControl w:val="0"/>
        <w:spacing w:after="0" w:line="240" w:lineRule="auto"/>
        <w:ind w:right="24" w:firstLine="567"/>
        <w:jc w:val="both"/>
        <w:rPr>
          <w:rFonts w:ascii="Times New Roman" w:eastAsia="Times New Roman" w:hAnsi="Times New Roman"/>
          <w:sz w:val="24"/>
          <w:szCs w:val="24"/>
          <w:lang w:eastAsia="ru-RU" w:bidi="ru-RU"/>
        </w:rPr>
      </w:pPr>
      <w:r w:rsidRPr="00F4042D">
        <w:rPr>
          <w:rFonts w:ascii="Times New Roman" w:eastAsia="Times New Roman" w:hAnsi="Times New Roman"/>
          <w:sz w:val="24"/>
          <w:szCs w:val="24"/>
          <w:lang w:eastAsia="ru-RU" w:bidi="ru-RU"/>
        </w:rPr>
        <w:t>- государственно-общественные, общественно-государственные организации (объединения);</w:t>
      </w:r>
    </w:p>
    <w:p w:rsidR="00F4042D" w:rsidRPr="00F4042D" w:rsidRDefault="00F4042D" w:rsidP="00F4042D">
      <w:pPr>
        <w:widowControl w:val="0"/>
        <w:spacing w:after="0" w:line="240" w:lineRule="auto"/>
        <w:ind w:firstLine="567"/>
        <w:jc w:val="both"/>
        <w:rPr>
          <w:rFonts w:ascii="Times New Roman" w:eastAsia="Times New Roman" w:hAnsi="Times New Roman"/>
          <w:sz w:val="24"/>
          <w:szCs w:val="24"/>
          <w:lang w:eastAsia="ru-RU" w:bidi="ru-RU"/>
        </w:rPr>
      </w:pPr>
      <w:r w:rsidRPr="00F4042D">
        <w:rPr>
          <w:rFonts w:ascii="Times New Roman" w:eastAsia="Times New Roman" w:hAnsi="Times New Roman"/>
          <w:sz w:val="24"/>
          <w:szCs w:val="24"/>
          <w:lang w:eastAsia="ru-RU" w:bidi="ru-RU"/>
        </w:rPr>
        <w:t xml:space="preserve">- </w:t>
      </w:r>
      <w:proofErr w:type="spellStart"/>
      <w:r w:rsidRPr="00F4042D">
        <w:rPr>
          <w:rFonts w:ascii="Times New Roman" w:eastAsia="Times New Roman" w:hAnsi="Times New Roman"/>
          <w:sz w:val="24"/>
          <w:szCs w:val="24"/>
          <w:lang w:eastAsia="ru-RU" w:bidi="ru-RU"/>
        </w:rPr>
        <w:t>микрофинансовые</w:t>
      </w:r>
      <w:proofErr w:type="spellEnd"/>
      <w:r w:rsidRPr="00F4042D">
        <w:rPr>
          <w:rFonts w:ascii="Times New Roman" w:eastAsia="Times New Roman" w:hAnsi="Times New Roman"/>
          <w:sz w:val="24"/>
          <w:szCs w:val="24"/>
          <w:lang w:eastAsia="ru-RU" w:bidi="ru-RU"/>
        </w:rPr>
        <w:t xml:space="preserve"> организации;</w:t>
      </w:r>
    </w:p>
    <w:p w:rsidR="00F4042D" w:rsidRPr="00F4042D" w:rsidRDefault="00F4042D" w:rsidP="00F4042D">
      <w:pPr>
        <w:widowControl w:val="0"/>
        <w:spacing w:after="0" w:line="240" w:lineRule="auto"/>
        <w:ind w:firstLine="567"/>
        <w:jc w:val="both"/>
        <w:rPr>
          <w:rFonts w:ascii="Times New Roman" w:eastAsia="Times New Roman" w:hAnsi="Times New Roman"/>
          <w:sz w:val="24"/>
          <w:szCs w:val="24"/>
          <w:lang w:eastAsia="ru-RU" w:bidi="ru-RU"/>
        </w:rPr>
      </w:pPr>
      <w:r w:rsidRPr="00F4042D">
        <w:rPr>
          <w:rFonts w:ascii="Times New Roman" w:eastAsia="Times New Roman" w:hAnsi="Times New Roman"/>
          <w:sz w:val="24"/>
          <w:szCs w:val="24"/>
          <w:lang w:eastAsia="ru-RU" w:bidi="ru-RU"/>
        </w:rPr>
        <w:t>- некоммерческие организации, созданные Российской Федерацией, субъектом Российской Федерации, муниципальным образованием, государственным органом и (или) органом местного самоуправления;</w:t>
      </w:r>
    </w:p>
    <w:p w:rsidR="00F4042D" w:rsidRPr="00F4042D" w:rsidRDefault="00F4042D" w:rsidP="00F4042D">
      <w:pPr>
        <w:spacing w:after="0" w:line="240" w:lineRule="auto"/>
        <w:ind w:firstLine="426"/>
        <w:jc w:val="both"/>
        <w:rPr>
          <w:rFonts w:ascii="Times New Roman" w:hAnsi="Times New Roman" w:cs="Times New Roman"/>
          <w:sz w:val="24"/>
          <w:szCs w:val="24"/>
        </w:rPr>
      </w:pPr>
      <w:r w:rsidRPr="00F4042D">
        <w:rPr>
          <w:rFonts w:ascii="Times New Roman" w:hAnsi="Times New Roman" w:cs="Times New Roman"/>
          <w:sz w:val="24"/>
          <w:szCs w:val="24"/>
        </w:rPr>
        <w:t>2) СОНКО является юридическим лицом и зарегистрирована:</w:t>
      </w:r>
    </w:p>
    <w:p w:rsidR="00F4042D" w:rsidRPr="00F4042D" w:rsidRDefault="00F4042D" w:rsidP="00F4042D">
      <w:pPr>
        <w:spacing w:after="0" w:line="240" w:lineRule="auto"/>
        <w:ind w:firstLine="426"/>
        <w:jc w:val="both"/>
        <w:rPr>
          <w:rFonts w:ascii="Times New Roman" w:hAnsi="Times New Roman" w:cs="Times New Roman"/>
          <w:sz w:val="24"/>
          <w:szCs w:val="24"/>
        </w:rPr>
      </w:pPr>
      <w:r w:rsidRPr="00F4042D">
        <w:rPr>
          <w:rFonts w:ascii="Times New Roman" w:hAnsi="Times New Roman" w:cs="Times New Roman"/>
          <w:sz w:val="24"/>
          <w:szCs w:val="24"/>
        </w:rPr>
        <w:t>не позднее, чем за один год до дня окончания срока приема заявок на участие в конкурсе, в случае если сумма запрашиваемых средств составляет свыше четырехсот</w:t>
      </w:r>
      <w:r w:rsidRPr="00F4042D">
        <w:rPr>
          <w:rFonts w:ascii="Times New Roman" w:hAnsi="Times New Roman" w:cs="Times New Roman"/>
          <w:i/>
          <w:sz w:val="24"/>
          <w:szCs w:val="24"/>
        </w:rPr>
        <w:t xml:space="preserve"> </w:t>
      </w:r>
      <w:r w:rsidRPr="00F4042D">
        <w:rPr>
          <w:rFonts w:ascii="Times New Roman" w:hAnsi="Times New Roman" w:cs="Times New Roman"/>
          <w:sz w:val="24"/>
          <w:szCs w:val="24"/>
        </w:rPr>
        <w:t>тысяч рублей;</w:t>
      </w:r>
    </w:p>
    <w:p w:rsidR="00F4042D" w:rsidRPr="00F4042D" w:rsidRDefault="00F4042D" w:rsidP="00F4042D">
      <w:pPr>
        <w:spacing w:after="0" w:line="240" w:lineRule="auto"/>
        <w:ind w:firstLine="426"/>
        <w:jc w:val="both"/>
        <w:rPr>
          <w:rFonts w:ascii="Times New Roman" w:hAnsi="Times New Roman" w:cs="Times New Roman"/>
          <w:sz w:val="24"/>
          <w:szCs w:val="24"/>
        </w:rPr>
      </w:pPr>
      <w:r w:rsidRPr="00F4042D">
        <w:rPr>
          <w:rFonts w:ascii="Times New Roman" w:hAnsi="Times New Roman" w:cs="Times New Roman"/>
          <w:sz w:val="24"/>
          <w:szCs w:val="24"/>
        </w:rPr>
        <w:t>не позднее, чем за шесть месяцев до дня окончания срока приема заявок на участие в конкурсе, в случае если сумма запрашиваемых средств составляет не более трёхсот тысяч рублей;</w:t>
      </w:r>
    </w:p>
    <w:p w:rsidR="00F4042D" w:rsidRPr="00F4042D" w:rsidRDefault="00F4042D" w:rsidP="00F4042D">
      <w:pPr>
        <w:spacing w:after="0" w:line="240" w:lineRule="auto"/>
        <w:ind w:firstLine="426"/>
        <w:jc w:val="both"/>
        <w:rPr>
          <w:rFonts w:ascii="Times New Roman" w:hAnsi="Times New Roman" w:cs="Times New Roman"/>
          <w:sz w:val="24"/>
          <w:szCs w:val="24"/>
        </w:rPr>
      </w:pPr>
      <w:r w:rsidRPr="00F4042D">
        <w:rPr>
          <w:rFonts w:ascii="Times New Roman" w:hAnsi="Times New Roman" w:cs="Times New Roman"/>
          <w:sz w:val="24"/>
          <w:szCs w:val="24"/>
        </w:rPr>
        <w:t>не позднее, чем за три месяца до дня окончания срока приема заявок на участие в конкурсе, в случае если сумма запрашиваемых средств составляет не более пятидесяти тысяч рублей;</w:t>
      </w:r>
    </w:p>
    <w:p w:rsidR="00F4042D" w:rsidRPr="00F4042D" w:rsidRDefault="00F4042D" w:rsidP="00F4042D">
      <w:pPr>
        <w:spacing w:after="0" w:line="240" w:lineRule="auto"/>
        <w:ind w:firstLine="426"/>
        <w:jc w:val="both"/>
        <w:rPr>
          <w:rFonts w:ascii="Times New Roman" w:hAnsi="Times New Roman" w:cs="Times New Roman"/>
          <w:sz w:val="24"/>
          <w:szCs w:val="24"/>
        </w:rPr>
      </w:pPr>
      <w:r w:rsidRPr="00F4042D">
        <w:rPr>
          <w:rFonts w:ascii="Times New Roman" w:hAnsi="Times New Roman" w:cs="Times New Roman"/>
          <w:sz w:val="24"/>
          <w:szCs w:val="24"/>
        </w:rPr>
        <w:t xml:space="preserve">3) СОНКО предполагает осуществление социально значимого проекта на территории </w:t>
      </w:r>
      <w:proofErr w:type="spellStart"/>
      <w:r w:rsidRPr="00F4042D">
        <w:rPr>
          <w:rFonts w:ascii="Times New Roman" w:hAnsi="Times New Roman" w:cs="Times New Roman"/>
          <w:sz w:val="24"/>
          <w:szCs w:val="24"/>
        </w:rPr>
        <w:t>Коркинского</w:t>
      </w:r>
      <w:proofErr w:type="spellEnd"/>
      <w:r w:rsidRPr="00F4042D">
        <w:rPr>
          <w:rFonts w:ascii="Times New Roman" w:hAnsi="Times New Roman" w:cs="Times New Roman"/>
          <w:sz w:val="24"/>
          <w:szCs w:val="24"/>
        </w:rPr>
        <w:t xml:space="preserve"> муниципального округа;</w:t>
      </w:r>
    </w:p>
    <w:p w:rsidR="00F4042D" w:rsidRPr="00F4042D" w:rsidRDefault="00F4042D" w:rsidP="00F4042D">
      <w:pPr>
        <w:spacing w:after="0" w:line="240" w:lineRule="auto"/>
        <w:ind w:firstLine="426"/>
        <w:jc w:val="both"/>
        <w:rPr>
          <w:rFonts w:ascii="Times New Roman" w:hAnsi="Times New Roman" w:cs="Times New Roman"/>
          <w:sz w:val="24"/>
          <w:szCs w:val="24"/>
        </w:rPr>
      </w:pPr>
      <w:r w:rsidRPr="00F4042D">
        <w:rPr>
          <w:rFonts w:ascii="Times New Roman" w:hAnsi="Times New Roman" w:cs="Times New Roman"/>
          <w:sz w:val="24"/>
          <w:szCs w:val="24"/>
        </w:rPr>
        <w:t>4) в составе учредителей СОНКО отсутствуют политические партии, в уставе организации отсутствуют упоминания наименования политической партии, отсутствуют факты передачи организацией пожертвований политической партии или ее региональному отделению в течение последних трех лет;</w:t>
      </w:r>
    </w:p>
    <w:p w:rsidR="00F4042D" w:rsidRPr="00F4042D" w:rsidRDefault="00F4042D" w:rsidP="00F4042D">
      <w:pPr>
        <w:spacing w:after="0" w:line="240" w:lineRule="auto"/>
        <w:ind w:firstLine="426"/>
        <w:jc w:val="both"/>
        <w:rPr>
          <w:rFonts w:ascii="Times New Roman" w:hAnsi="Times New Roman" w:cs="Times New Roman"/>
          <w:sz w:val="24"/>
          <w:szCs w:val="24"/>
        </w:rPr>
      </w:pPr>
      <w:r w:rsidRPr="00F4042D">
        <w:rPr>
          <w:rFonts w:ascii="Times New Roman" w:hAnsi="Times New Roman" w:cs="Times New Roman"/>
          <w:sz w:val="24"/>
          <w:szCs w:val="24"/>
        </w:rPr>
        <w:t>5) СОНКО на дату подачи заявки, должна соответствовать следующим требованиям:</w:t>
      </w:r>
    </w:p>
    <w:p w:rsidR="00F4042D" w:rsidRPr="00F4042D" w:rsidRDefault="00F4042D" w:rsidP="00F4042D">
      <w:pPr>
        <w:spacing w:after="0" w:line="240" w:lineRule="auto"/>
        <w:ind w:firstLine="426"/>
        <w:jc w:val="both"/>
        <w:rPr>
          <w:rFonts w:ascii="Times New Roman" w:hAnsi="Times New Roman" w:cs="Times New Roman"/>
          <w:sz w:val="24"/>
          <w:szCs w:val="24"/>
        </w:rPr>
      </w:pPr>
      <w:r w:rsidRPr="00F4042D">
        <w:rPr>
          <w:rFonts w:ascii="Times New Roman" w:hAnsi="Times New Roman" w:cs="Times New Roman"/>
          <w:sz w:val="24"/>
          <w:szCs w:val="24"/>
        </w:rPr>
        <w:t>у СОНКО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общем объёме более 2 тысяч рублей;</w:t>
      </w:r>
    </w:p>
    <w:p w:rsidR="00F4042D" w:rsidRPr="00F4042D" w:rsidRDefault="00F4042D" w:rsidP="00F4042D">
      <w:pPr>
        <w:spacing w:after="0" w:line="240" w:lineRule="auto"/>
        <w:ind w:firstLine="426"/>
        <w:jc w:val="both"/>
        <w:rPr>
          <w:rFonts w:ascii="Times New Roman" w:hAnsi="Times New Roman" w:cs="Times New Roman"/>
          <w:sz w:val="24"/>
          <w:szCs w:val="24"/>
        </w:rPr>
      </w:pPr>
      <w:r w:rsidRPr="00F4042D">
        <w:rPr>
          <w:rFonts w:ascii="Times New Roman" w:hAnsi="Times New Roman" w:cs="Times New Roman"/>
          <w:sz w:val="24"/>
          <w:szCs w:val="24"/>
        </w:rPr>
        <w:t xml:space="preserve">СОНКО не должна находиться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него не введена процедура банкротства, деятельность СОНКО не приостановлена в порядке, предусмотренном законодательством Российской Федерации; у СОНКО должна отсутствовать просроченная задолженность по возврату в бюджет </w:t>
      </w:r>
      <w:proofErr w:type="spellStart"/>
      <w:r w:rsidRPr="00F4042D">
        <w:rPr>
          <w:rFonts w:ascii="Times New Roman" w:hAnsi="Times New Roman" w:cs="Times New Roman"/>
          <w:iCs/>
          <w:sz w:val="24"/>
          <w:szCs w:val="24"/>
        </w:rPr>
        <w:t>Коркинского</w:t>
      </w:r>
      <w:proofErr w:type="spellEnd"/>
      <w:r w:rsidRPr="00F4042D">
        <w:rPr>
          <w:rFonts w:ascii="Times New Roman" w:hAnsi="Times New Roman" w:cs="Times New Roman"/>
          <w:iCs/>
          <w:sz w:val="24"/>
          <w:szCs w:val="24"/>
        </w:rPr>
        <w:t xml:space="preserve"> муниципального округа</w:t>
      </w:r>
      <w:r w:rsidRPr="00F4042D">
        <w:rPr>
          <w:rFonts w:ascii="Times New Roman" w:hAnsi="Times New Roman" w:cs="Times New Roman"/>
          <w:i/>
          <w:iCs/>
          <w:sz w:val="24"/>
          <w:szCs w:val="24"/>
        </w:rPr>
        <w:t xml:space="preserve"> </w:t>
      </w:r>
      <w:r w:rsidRPr="00F4042D">
        <w:rPr>
          <w:rFonts w:ascii="Times New Roman" w:hAnsi="Times New Roman" w:cs="Times New Roman"/>
          <w:sz w:val="24"/>
          <w:szCs w:val="24"/>
        </w:rPr>
        <w:t xml:space="preserve">субсидий, бюджетных инвестиций, предоставленных, в том числе в соответствии с иными правовыми актами </w:t>
      </w:r>
      <w:proofErr w:type="spellStart"/>
      <w:r w:rsidRPr="00F4042D">
        <w:rPr>
          <w:rFonts w:ascii="Times New Roman" w:hAnsi="Times New Roman" w:cs="Times New Roman"/>
          <w:iCs/>
          <w:sz w:val="24"/>
          <w:szCs w:val="24"/>
        </w:rPr>
        <w:t>Коркинского</w:t>
      </w:r>
      <w:proofErr w:type="spellEnd"/>
      <w:r w:rsidRPr="00F4042D">
        <w:rPr>
          <w:rFonts w:ascii="Times New Roman" w:hAnsi="Times New Roman" w:cs="Times New Roman"/>
          <w:iCs/>
          <w:sz w:val="24"/>
          <w:szCs w:val="24"/>
        </w:rPr>
        <w:t xml:space="preserve"> муниципального округа</w:t>
      </w:r>
      <w:r w:rsidRPr="00F4042D">
        <w:rPr>
          <w:rFonts w:ascii="Times New Roman" w:hAnsi="Times New Roman" w:cs="Times New Roman"/>
          <w:sz w:val="24"/>
          <w:szCs w:val="24"/>
        </w:rPr>
        <w:t xml:space="preserve">, и иная просроченная (неурегулированная) задолженность по денежным обязательствам перед бюджетом </w:t>
      </w:r>
      <w:proofErr w:type="spellStart"/>
      <w:r w:rsidRPr="00F4042D">
        <w:rPr>
          <w:rFonts w:ascii="Times New Roman" w:hAnsi="Times New Roman" w:cs="Times New Roman"/>
          <w:iCs/>
          <w:sz w:val="24"/>
          <w:szCs w:val="24"/>
        </w:rPr>
        <w:t>Коркинского</w:t>
      </w:r>
      <w:proofErr w:type="spellEnd"/>
      <w:r w:rsidRPr="00F4042D">
        <w:rPr>
          <w:rFonts w:ascii="Times New Roman" w:hAnsi="Times New Roman" w:cs="Times New Roman"/>
          <w:iCs/>
          <w:sz w:val="24"/>
          <w:szCs w:val="24"/>
        </w:rPr>
        <w:t xml:space="preserve">  муниципального округа</w:t>
      </w:r>
      <w:r w:rsidRPr="00F4042D">
        <w:rPr>
          <w:rFonts w:ascii="Times New Roman" w:hAnsi="Times New Roman" w:cs="Times New Roman"/>
          <w:sz w:val="24"/>
          <w:szCs w:val="24"/>
        </w:rPr>
        <w:t xml:space="preserve">, за исключением случаев, </w:t>
      </w:r>
      <w:r w:rsidRPr="00F4042D">
        <w:rPr>
          <w:rFonts w:ascii="Times New Roman" w:hAnsi="Times New Roman" w:cs="Times New Roman"/>
          <w:sz w:val="24"/>
          <w:szCs w:val="24"/>
        </w:rPr>
        <w:lastRenderedPageBreak/>
        <w:t xml:space="preserve">установленных нормативно правовым актом </w:t>
      </w:r>
      <w:proofErr w:type="spellStart"/>
      <w:r w:rsidRPr="00F4042D">
        <w:rPr>
          <w:rFonts w:ascii="Times New Roman" w:hAnsi="Times New Roman" w:cs="Times New Roman"/>
          <w:iCs/>
          <w:sz w:val="24"/>
          <w:szCs w:val="24"/>
        </w:rPr>
        <w:t>Коркинского</w:t>
      </w:r>
      <w:proofErr w:type="spellEnd"/>
      <w:r w:rsidRPr="00F4042D">
        <w:rPr>
          <w:rFonts w:ascii="Times New Roman" w:hAnsi="Times New Roman" w:cs="Times New Roman"/>
          <w:iCs/>
          <w:sz w:val="24"/>
          <w:szCs w:val="24"/>
        </w:rPr>
        <w:t xml:space="preserve">  муниципального округа</w:t>
      </w:r>
      <w:r w:rsidRPr="00F4042D">
        <w:rPr>
          <w:rFonts w:ascii="Times New Roman" w:hAnsi="Times New Roman" w:cs="Times New Roman"/>
          <w:sz w:val="24"/>
          <w:szCs w:val="24"/>
        </w:rPr>
        <w:t xml:space="preserve">. Днем регистрации организации, созданной в результате реорганизации в форме преобразования юридического лица одной организационно-правовой формы в юридическое лицо другой организационно-правовой формы, признается день регистрации некоммерческой организации – </w:t>
      </w:r>
      <w:proofErr w:type="spellStart"/>
      <w:r w:rsidRPr="00F4042D">
        <w:rPr>
          <w:rFonts w:ascii="Times New Roman" w:hAnsi="Times New Roman" w:cs="Times New Roman"/>
          <w:sz w:val="24"/>
          <w:szCs w:val="24"/>
        </w:rPr>
        <w:t>правопредшественника</w:t>
      </w:r>
      <w:proofErr w:type="spellEnd"/>
      <w:r w:rsidRPr="00F4042D">
        <w:rPr>
          <w:rFonts w:ascii="Times New Roman" w:hAnsi="Times New Roman" w:cs="Times New Roman"/>
          <w:sz w:val="24"/>
          <w:szCs w:val="24"/>
        </w:rPr>
        <w:t>;</w:t>
      </w:r>
    </w:p>
    <w:p w:rsidR="00F4042D" w:rsidRPr="00F4042D" w:rsidRDefault="00F4042D" w:rsidP="00F4042D">
      <w:pPr>
        <w:spacing w:after="0" w:line="240" w:lineRule="auto"/>
        <w:ind w:firstLine="426"/>
        <w:jc w:val="both"/>
        <w:rPr>
          <w:rFonts w:ascii="Times New Roman" w:hAnsi="Times New Roman" w:cs="Times New Roman"/>
          <w:sz w:val="24"/>
          <w:szCs w:val="24"/>
        </w:rPr>
      </w:pPr>
      <w:r w:rsidRPr="00F4042D">
        <w:rPr>
          <w:rFonts w:ascii="Times New Roman" w:hAnsi="Times New Roman" w:cs="Times New Roman"/>
          <w:sz w:val="24"/>
          <w:szCs w:val="24"/>
        </w:rPr>
        <w:t>СОНКО  не должна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F4042D" w:rsidRPr="00F4042D" w:rsidRDefault="00F4042D" w:rsidP="00F4042D">
      <w:pPr>
        <w:spacing w:after="0" w:line="240" w:lineRule="auto"/>
        <w:ind w:firstLine="426"/>
        <w:jc w:val="both"/>
        <w:rPr>
          <w:rFonts w:ascii="Times New Roman" w:hAnsi="Times New Roman" w:cs="Times New Roman"/>
          <w:sz w:val="24"/>
          <w:szCs w:val="24"/>
        </w:rPr>
      </w:pPr>
      <w:r w:rsidRPr="00F4042D">
        <w:rPr>
          <w:rFonts w:ascii="Times New Roman" w:hAnsi="Times New Roman" w:cs="Times New Roman"/>
          <w:sz w:val="24"/>
          <w:szCs w:val="24"/>
        </w:rPr>
        <w:t xml:space="preserve">СОНКО не получает в 2023 году средства из бюджета </w:t>
      </w:r>
      <w:proofErr w:type="spellStart"/>
      <w:r w:rsidRPr="00F4042D">
        <w:rPr>
          <w:rFonts w:ascii="Times New Roman" w:hAnsi="Times New Roman" w:cs="Times New Roman"/>
          <w:iCs/>
          <w:sz w:val="24"/>
          <w:szCs w:val="24"/>
        </w:rPr>
        <w:t>Коркинского</w:t>
      </w:r>
      <w:proofErr w:type="spellEnd"/>
      <w:r w:rsidRPr="00F4042D">
        <w:rPr>
          <w:rFonts w:ascii="Times New Roman" w:hAnsi="Times New Roman" w:cs="Times New Roman"/>
          <w:iCs/>
          <w:sz w:val="24"/>
          <w:szCs w:val="24"/>
        </w:rPr>
        <w:t xml:space="preserve">  муниципального округа</w:t>
      </w:r>
      <w:r w:rsidRPr="00F4042D">
        <w:rPr>
          <w:rFonts w:ascii="Times New Roman" w:hAnsi="Times New Roman" w:cs="Times New Roman"/>
          <w:sz w:val="24"/>
          <w:szCs w:val="24"/>
        </w:rPr>
        <w:t xml:space="preserve"> в соответствии с иными правовыми актами </w:t>
      </w:r>
      <w:proofErr w:type="spellStart"/>
      <w:r w:rsidRPr="00F4042D">
        <w:rPr>
          <w:rFonts w:ascii="Times New Roman" w:hAnsi="Times New Roman" w:cs="Times New Roman"/>
          <w:iCs/>
          <w:sz w:val="24"/>
          <w:szCs w:val="24"/>
        </w:rPr>
        <w:t>Коркинского</w:t>
      </w:r>
      <w:proofErr w:type="spellEnd"/>
      <w:r w:rsidRPr="00F4042D">
        <w:rPr>
          <w:rFonts w:ascii="Times New Roman" w:hAnsi="Times New Roman" w:cs="Times New Roman"/>
          <w:iCs/>
          <w:sz w:val="24"/>
          <w:szCs w:val="24"/>
        </w:rPr>
        <w:t xml:space="preserve">  муниципального округа</w:t>
      </w:r>
      <w:r w:rsidRPr="00F4042D">
        <w:rPr>
          <w:rFonts w:ascii="Times New Roman" w:hAnsi="Times New Roman" w:cs="Times New Roman"/>
          <w:sz w:val="24"/>
          <w:szCs w:val="24"/>
        </w:rPr>
        <w:t xml:space="preserve"> на цели, установленные в пункте 2 настоящего Порядка.</w:t>
      </w:r>
      <w:r w:rsidRPr="00F4042D">
        <w:rPr>
          <w:sz w:val="24"/>
          <w:szCs w:val="24"/>
        </w:rPr>
        <w:t xml:space="preserve"> </w:t>
      </w:r>
    </w:p>
    <w:p w:rsidR="00F4042D" w:rsidRPr="00F4042D" w:rsidRDefault="00F4042D" w:rsidP="00F4042D">
      <w:pPr>
        <w:spacing w:after="0" w:line="240" w:lineRule="auto"/>
        <w:ind w:firstLine="426"/>
        <w:jc w:val="both"/>
        <w:rPr>
          <w:rFonts w:ascii="Times New Roman" w:hAnsi="Times New Roman" w:cs="Times New Roman"/>
          <w:sz w:val="24"/>
          <w:szCs w:val="24"/>
        </w:rPr>
      </w:pPr>
      <w:r w:rsidRPr="00F4042D">
        <w:rPr>
          <w:rFonts w:ascii="Times New Roman" w:eastAsia="Times New Roman" w:hAnsi="Times New Roman"/>
          <w:sz w:val="24"/>
          <w:szCs w:val="24"/>
          <w:lang w:eastAsia="ru-RU" w:bidi="ru-RU"/>
        </w:rPr>
        <w:t>Если в состав учредителей СОНКО при ее создании входили государственные органы и (или) органы местного самоуправления, но до подачи организацией заявки на участие в конкурсе такие органы в установленном законодательством порядке вышли (исключены) из состава учредителей организации, указанная некоммерческая организация может участвовать в конкурсе при условии, что она соответствует другим требованиям, установленным настоящим Порядком.</w:t>
      </w:r>
    </w:p>
    <w:p w:rsidR="00F4042D" w:rsidRPr="00F4042D" w:rsidRDefault="00F4042D" w:rsidP="00F4042D">
      <w:pPr>
        <w:spacing w:after="0" w:line="240" w:lineRule="auto"/>
        <w:ind w:firstLine="426"/>
        <w:jc w:val="both"/>
        <w:rPr>
          <w:rFonts w:ascii="Times New Roman" w:hAnsi="Times New Roman" w:cs="Times New Roman"/>
          <w:sz w:val="24"/>
          <w:szCs w:val="24"/>
        </w:rPr>
      </w:pPr>
      <w:r w:rsidRPr="00F4042D">
        <w:rPr>
          <w:rFonts w:ascii="Times New Roman" w:hAnsi="Times New Roman" w:cs="Times New Roman"/>
          <w:sz w:val="24"/>
          <w:szCs w:val="24"/>
        </w:rPr>
        <w:t>8. Для участия в конкурсе СОНКО должна представить в Уполномоченный орган заявку на русском языке, содержащую, в том числе следующую информацию:</w:t>
      </w:r>
    </w:p>
    <w:p w:rsidR="00F4042D" w:rsidRPr="00F4042D" w:rsidRDefault="00F4042D" w:rsidP="00F4042D">
      <w:pPr>
        <w:spacing w:after="0" w:line="240" w:lineRule="auto"/>
        <w:ind w:firstLine="426"/>
        <w:jc w:val="both"/>
        <w:rPr>
          <w:rFonts w:ascii="Times New Roman" w:hAnsi="Times New Roman" w:cs="Times New Roman"/>
          <w:sz w:val="24"/>
          <w:szCs w:val="24"/>
        </w:rPr>
      </w:pPr>
      <w:r w:rsidRPr="00F4042D">
        <w:rPr>
          <w:rFonts w:ascii="Times New Roman" w:hAnsi="Times New Roman" w:cs="Times New Roman"/>
          <w:sz w:val="24"/>
          <w:szCs w:val="24"/>
        </w:rPr>
        <w:t>1) направление, которому преимущественно соответствует планируемая деятельность по проекту в соответствии со статьей 31.1 Федерального закона от 12 января 1996 года № 7-ФЗ «О некоммерческих организациях»;</w:t>
      </w:r>
    </w:p>
    <w:p w:rsidR="00F4042D" w:rsidRPr="00F4042D" w:rsidRDefault="00F4042D" w:rsidP="00F4042D">
      <w:pPr>
        <w:spacing w:after="0" w:line="240" w:lineRule="auto"/>
        <w:ind w:firstLine="426"/>
        <w:jc w:val="both"/>
        <w:rPr>
          <w:rFonts w:ascii="Times New Roman" w:hAnsi="Times New Roman" w:cs="Times New Roman"/>
          <w:sz w:val="24"/>
          <w:szCs w:val="24"/>
        </w:rPr>
      </w:pPr>
      <w:r w:rsidRPr="00F4042D">
        <w:rPr>
          <w:rFonts w:ascii="Times New Roman" w:hAnsi="Times New Roman" w:cs="Times New Roman"/>
          <w:sz w:val="24"/>
          <w:szCs w:val="24"/>
        </w:rPr>
        <w:t>2) название проекта, на реализацию которого предоставляется субсидия;</w:t>
      </w:r>
    </w:p>
    <w:p w:rsidR="00F4042D" w:rsidRPr="00F4042D" w:rsidRDefault="00F4042D" w:rsidP="00F4042D">
      <w:pPr>
        <w:spacing w:after="0" w:line="240" w:lineRule="auto"/>
        <w:ind w:firstLine="426"/>
        <w:jc w:val="both"/>
        <w:rPr>
          <w:rFonts w:ascii="Times New Roman" w:hAnsi="Times New Roman" w:cs="Times New Roman"/>
          <w:sz w:val="24"/>
          <w:szCs w:val="24"/>
        </w:rPr>
      </w:pPr>
      <w:r w:rsidRPr="00F4042D">
        <w:rPr>
          <w:rFonts w:ascii="Times New Roman" w:hAnsi="Times New Roman" w:cs="Times New Roman"/>
          <w:sz w:val="24"/>
          <w:szCs w:val="24"/>
        </w:rPr>
        <w:t>3) краткое описание проекта;</w:t>
      </w:r>
    </w:p>
    <w:p w:rsidR="00F4042D" w:rsidRPr="00F4042D" w:rsidRDefault="00F4042D" w:rsidP="00F4042D">
      <w:pPr>
        <w:spacing w:after="0" w:line="240" w:lineRule="auto"/>
        <w:ind w:firstLine="426"/>
        <w:jc w:val="both"/>
        <w:rPr>
          <w:rFonts w:ascii="Times New Roman" w:hAnsi="Times New Roman" w:cs="Times New Roman"/>
          <w:sz w:val="24"/>
          <w:szCs w:val="24"/>
        </w:rPr>
      </w:pPr>
      <w:r w:rsidRPr="00F4042D">
        <w:rPr>
          <w:rFonts w:ascii="Times New Roman" w:hAnsi="Times New Roman" w:cs="Times New Roman"/>
          <w:sz w:val="24"/>
          <w:szCs w:val="24"/>
        </w:rPr>
        <w:t>4) географию проекта;</w:t>
      </w:r>
    </w:p>
    <w:p w:rsidR="00F4042D" w:rsidRPr="00F4042D" w:rsidRDefault="00F4042D" w:rsidP="00F4042D">
      <w:pPr>
        <w:spacing w:after="0" w:line="240" w:lineRule="auto"/>
        <w:ind w:firstLine="426"/>
        <w:jc w:val="both"/>
        <w:rPr>
          <w:rFonts w:ascii="Times New Roman" w:hAnsi="Times New Roman" w:cs="Times New Roman"/>
          <w:sz w:val="24"/>
          <w:szCs w:val="24"/>
        </w:rPr>
      </w:pPr>
      <w:r w:rsidRPr="00F4042D">
        <w:rPr>
          <w:rFonts w:ascii="Times New Roman" w:hAnsi="Times New Roman" w:cs="Times New Roman"/>
          <w:sz w:val="24"/>
          <w:szCs w:val="24"/>
        </w:rPr>
        <w:t>5) срок реализации проекта;</w:t>
      </w:r>
    </w:p>
    <w:p w:rsidR="00F4042D" w:rsidRPr="00F4042D" w:rsidRDefault="00F4042D" w:rsidP="00F4042D">
      <w:pPr>
        <w:spacing w:after="0" w:line="240" w:lineRule="auto"/>
        <w:ind w:firstLine="426"/>
        <w:jc w:val="both"/>
        <w:rPr>
          <w:rFonts w:ascii="Times New Roman" w:hAnsi="Times New Roman" w:cs="Times New Roman"/>
          <w:sz w:val="24"/>
          <w:szCs w:val="24"/>
        </w:rPr>
      </w:pPr>
      <w:r w:rsidRPr="00F4042D">
        <w:rPr>
          <w:rFonts w:ascii="Times New Roman" w:hAnsi="Times New Roman" w:cs="Times New Roman"/>
          <w:sz w:val="24"/>
          <w:szCs w:val="24"/>
        </w:rPr>
        <w:t>6) обоснование социальной значимости проекта;</w:t>
      </w:r>
    </w:p>
    <w:p w:rsidR="00F4042D" w:rsidRPr="00F4042D" w:rsidRDefault="00F4042D" w:rsidP="00F4042D">
      <w:pPr>
        <w:spacing w:after="0" w:line="240" w:lineRule="auto"/>
        <w:ind w:firstLine="426"/>
        <w:jc w:val="both"/>
        <w:rPr>
          <w:rFonts w:ascii="Times New Roman" w:hAnsi="Times New Roman" w:cs="Times New Roman"/>
          <w:sz w:val="24"/>
          <w:szCs w:val="24"/>
        </w:rPr>
      </w:pPr>
      <w:r w:rsidRPr="00F4042D">
        <w:rPr>
          <w:rFonts w:ascii="Times New Roman" w:hAnsi="Times New Roman" w:cs="Times New Roman"/>
          <w:sz w:val="24"/>
          <w:szCs w:val="24"/>
        </w:rPr>
        <w:t>7) целевые группы проекта;</w:t>
      </w:r>
    </w:p>
    <w:p w:rsidR="00F4042D" w:rsidRPr="00F4042D" w:rsidRDefault="00F4042D" w:rsidP="00F4042D">
      <w:pPr>
        <w:spacing w:after="0" w:line="240" w:lineRule="auto"/>
        <w:ind w:firstLine="426"/>
        <w:jc w:val="both"/>
        <w:rPr>
          <w:rFonts w:ascii="Times New Roman" w:hAnsi="Times New Roman" w:cs="Times New Roman"/>
          <w:sz w:val="24"/>
          <w:szCs w:val="24"/>
        </w:rPr>
      </w:pPr>
      <w:r w:rsidRPr="00F4042D">
        <w:rPr>
          <w:rFonts w:ascii="Times New Roman" w:hAnsi="Times New Roman" w:cs="Times New Roman"/>
          <w:sz w:val="24"/>
          <w:szCs w:val="24"/>
        </w:rPr>
        <w:t>8) цель (цели) и задачи проекта;</w:t>
      </w:r>
    </w:p>
    <w:p w:rsidR="00F4042D" w:rsidRPr="00F4042D" w:rsidRDefault="00F4042D" w:rsidP="00F4042D">
      <w:pPr>
        <w:spacing w:after="0" w:line="240" w:lineRule="auto"/>
        <w:ind w:firstLine="426"/>
        <w:jc w:val="both"/>
        <w:rPr>
          <w:rFonts w:ascii="Times New Roman" w:hAnsi="Times New Roman" w:cs="Times New Roman"/>
          <w:sz w:val="24"/>
          <w:szCs w:val="24"/>
        </w:rPr>
      </w:pPr>
      <w:r w:rsidRPr="00F4042D">
        <w:rPr>
          <w:rFonts w:ascii="Times New Roman" w:hAnsi="Times New Roman" w:cs="Times New Roman"/>
          <w:sz w:val="24"/>
          <w:szCs w:val="24"/>
        </w:rPr>
        <w:t>9) ожидаемые количественные и качественные результаты проекта;</w:t>
      </w:r>
    </w:p>
    <w:p w:rsidR="00F4042D" w:rsidRPr="00F4042D" w:rsidRDefault="00F4042D" w:rsidP="00F4042D">
      <w:pPr>
        <w:spacing w:after="0" w:line="240" w:lineRule="auto"/>
        <w:ind w:firstLine="426"/>
        <w:jc w:val="both"/>
        <w:rPr>
          <w:rFonts w:ascii="Times New Roman" w:hAnsi="Times New Roman" w:cs="Times New Roman"/>
          <w:sz w:val="24"/>
          <w:szCs w:val="24"/>
        </w:rPr>
      </w:pPr>
      <w:r w:rsidRPr="00F4042D">
        <w:rPr>
          <w:rFonts w:ascii="Times New Roman" w:hAnsi="Times New Roman" w:cs="Times New Roman"/>
          <w:sz w:val="24"/>
          <w:szCs w:val="24"/>
        </w:rPr>
        <w:t>10) информацию о руководителе проекта;</w:t>
      </w:r>
    </w:p>
    <w:p w:rsidR="00F4042D" w:rsidRPr="00F4042D" w:rsidRDefault="00F4042D" w:rsidP="00F4042D">
      <w:pPr>
        <w:spacing w:after="0" w:line="240" w:lineRule="auto"/>
        <w:ind w:firstLine="426"/>
        <w:jc w:val="both"/>
        <w:rPr>
          <w:rFonts w:ascii="Times New Roman" w:hAnsi="Times New Roman" w:cs="Times New Roman"/>
          <w:sz w:val="24"/>
          <w:szCs w:val="24"/>
        </w:rPr>
      </w:pPr>
      <w:r w:rsidRPr="00F4042D">
        <w:rPr>
          <w:rFonts w:ascii="Times New Roman" w:hAnsi="Times New Roman" w:cs="Times New Roman"/>
          <w:sz w:val="24"/>
          <w:szCs w:val="24"/>
        </w:rPr>
        <w:t>12) информацию об организации, включая:</w:t>
      </w:r>
    </w:p>
    <w:p w:rsidR="00F4042D" w:rsidRPr="00F4042D" w:rsidRDefault="00F4042D" w:rsidP="00F4042D">
      <w:pPr>
        <w:spacing w:after="0" w:line="240" w:lineRule="auto"/>
        <w:ind w:firstLine="426"/>
        <w:jc w:val="both"/>
        <w:rPr>
          <w:rFonts w:ascii="Times New Roman" w:hAnsi="Times New Roman" w:cs="Times New Roman"/>
          <w:sz w:val="24"/>
          <w:szCs w:val="24"/>
        </w:rPr>
      </w:pPr>
      <w:r w:rsidRPr="00F4042D">
        <w:rPr>
          <w:rFonts w:ascii="Times New Roman" w:hAnsi="Times New Roman" w:cs="Times New Roman"/>
          <w:sz w:val="24"/>
          <w:szCs w:val="24"/>
        </w:rPr>
        <w:t>полное и сокращенное (при наличии) наименование, основной государственный регистрационный номер, идентификационный номер налогоплательщика, место нахождения организации;</w:t>
      </w:r>
    </w:p>
    <w:p w:rsidR="00F4042D" w:rsidRPr="00F4042D" w:rsidRDefault="00F4042D" w:rsidP="00F4042D">
      <w:pPr>
        <w:spacing w:after="0" w:line="240" w:lineRule="auto"/>
        <w:ind w:firstLine="426"/>
        <w:jc w:val="both"/>
        <w:rPr>
          <w:rFonts w:ascii="Times New Roman" w:hAnsi="Times New Roman" w:cs="Times New Roman"/>
          <w:sz w:val="24"/>
          <w:szCs w:val="24"/>
        </w:rPr>
      </w:pPr>
      <w:r w:rsidRPr="00F4042D">
        <w:rPr>
          <w:rFonts w:ascii="Times New Roman" w:hAnsi="Times New Roman" w:cs="Times New Roman"/>
          <w:sz w:val="24"/>
          <w:szCs w:val="24"/>
        </w:rPr>
        <w:t>основные виды деятельности организации;</w:t>
      </w:r>
    </w:p>
    <w:p w:rsidR="00F4042D" w:rsidRPr="00F4042D" w:rsidRDefault="00F4042D" w:rsidP="00F4042D">
      <w:pPr>
        <w:spacing w:after="0" w:line="240" w:lineRule="auto"/>
        <w:ind w:firstLine="426"/>
        <w:jc w:val="both"/>
        <w:rPr>
          <w:rFonts w:ascii="Times New Roman" w:hAnsi="Times New Roman" w:cs="Times New Roman"/>
          <w:sz w:val="24"/>
          <w:szCs w:val="24"/>
        </w:rPr>
      </w:pPr>
      <w:r w:rsidRPr="00F4042D">
        <w:rPr>
          <w:rFonts w:ascii="Times New Roman" w:hAnsi="Times New Roman" w:cs="Times New Roman"/>
          <w:sz w:val="24"/>
          <w:szCs w:val="24"/>
        </w:rPr>
        <w:t>контактный телефон организации;</w:t>
      </w:r>
    </w:p>
    <w:p w:rsidR="00F4042D" w:rsidRPr="00F4042D" w:rsidRDefault="00F4042D" w:rsidP="00F4042D">
      <w:pPr>
        <w:spacing w:after="0" w:line="240" w:lineRule="auto"/>
        <w:ind w:firstLine="426"/>
        <w:jc w:val="both"/>
        <w:rPr>
          <w:rFonts w:ascii="Times New Roman" w:hAnsi="Times New Roman" w:cs="Times New Roman"/>
          <w:sz w:val="24"/>
          <w:szCs w:val="24"/>
        </w:rPr>
      </w:pPr>
      <w:r w:rsidRPr="00F4042D">
        <w:rPr>
          <w:rFonts w:ascii="Times New Roman" w:hAnsi="Times New Roman" w:cs="Times New Roman"/>
          <w:sz w:val="24"/>
          <w:szCs w:val="24"/>
        </w:rPr>
        <w:t>адрес электронной почты для направления организации юридически значимых сообщений;</w:t>
      </w:r>
    </w:p>
    <w:p w:rsidR="00F4042D" w:rsidRPr="00F4042D" w:rsidRDefault="00F4042D" w:rsidP="00F4042D">
      <w:pPr>
        <w:spacing w:after="0" w:line="240" w:lineRule="auto"/>
        <w:ind w:firstLine="426"/>
        <w:jc w:val="both"/>
        <w:rPr>
          <w:rFonts w:ascii="Times New Roman" w:hAnsi="Times New Roman" w:cs="Times New Roman"/>
          <w:sz w:val="24"/>
          <w:szCs w:val="24"/>
        </w:rPr>
      </w:pPr>
      <w:r w:rsidRPr="00F4042D">
        <w:rPr>
          <w:rFonts w:ascii="Times New Roman" w:hAnsi="Times New Roman" w:cs="Times New Roman"/>
          <w:sz w:val="24"/>
          <w:szCs w:val="24"/>
        </w:rPr>
        <w:t>13) календарный план проекта;</w:t>
      </w:r>
    </w:p>
    <w:p w:rsidR="00F4042D" w:rsidRPr="00F4042D" w:rsidRDefault="00F4042D" w:rsidP="00F4042D">
      <w:pPr>
        <w:spacing w:after="0" w:line="240" w:lineRule="auto"/>
        <w:ind w:firstLine="426"/>
        <w:jc w:val="both"/>
        <w:rPr>
          <w:rFonts w:ascii="Times New Roman" w:hAnsi="Times New Roman" w:cs="Times New Roman"/>
          <w:sz w:val="24"/>
          <w:szCs w:val="24"/>
        </w:rPr>
      </w:pPr>
      <w:r w:rsidRPr="00F4042D">
        <w:rPr>
          <w:rFonts w:ascii="Times New Roman" w:hAnsi="Times New Roman" w:cs="Times New Roman"/>
          <w:sz w:val="24"/>
          <w:szCs w:val="24"/>
        </w:rPr>
        <w:t>14) бюджет проекта;</w:t>
      </w:r>
    </w:p>
    <w:p w:rsidR="00F4042D" w:rsidRPr="00F4042D" w:rsidRDefault="00F4042D" w:rsidP="00F4042D">
      <w:pPr>
        <w:spacing w:after="0" w:line="240" w:lineRule="auto"/>
        <w:ind w:firstLine="426"/>
        <w:jc w:val="both"/>
        <w:rPr>
          <w:rFonts w:ascii="Times New Roman" w:hAnsi="Times New Roman" w:cs="Times New Roman"/>
          <w:sz w:val="24"/>
          <w:szCs w:val="24"/>
        </w:rPr>
      </w:pPr>
      <w:r w:rsidRPr="00F4042D">
        <w:rPr>
          <w:rFonts w:ascii="Times New Roman" w:hAnsi="Times New Roman" w:cs="Times New Roman"/>
          <w:sz w:val="24"/>
          <w:szCs w:val="24"/>
        </w:rPr>
        <w:t>15) общую сумму расходов на реализацию проекта;</w:t>
      </w:r>
    </w:p>
    <w:p w:rsidR="00F4042D" w:rsidRPr="00F4042D" w:rsidRDefault="00F4042D" w:rsidP="00F4042D">
      <w:pPr>
        <w:spacing w:after="0" w:line="240" w:lineRule="auto"/>
        <w:ind w:firstLine="426"/>
        <w:jc w:val="both"/>
        <w:rPr>
          <w:rFonts w:ascii="Times New Roman" w:hAnsi="Times New Roman" w:cs="Times New Roman"/>
          <w:sz w:val="24"/>
          <w:szCs w:val="24"/>
        </w:rPr>
      </w:pPr>
      <w:r w:rsidRPr="00F4042D">
        <w:rPr>
          <w:rFonts w:ascii="Times New Roman" w:hAnsi="Times New Roman" w:cs="Times New Roman"/>
          <w:sz w:val="24"/>
          <w:szCs w:val="24"/>
        </w:rPr>
        <w:t>16) запрашиваемую сумму.</w:t>
      </w:r>
    </w:p>
    <w:p w:rsidR="00F4042D" w:rsidRPr="00F4042D" w:rsidRDefault="00F4042D" w:rsidP="00F4042D">
      <w:pPr>
        <w:spacing w:after="0" w:line="240" w:lineRule="auto"/>
        <w:ind w:firstLine="426"/>
        <w:jc w:val="both"/>
        <w:rPr>
          <w:rFonts w:ascii="Times New Roman" w:hAnsi="Times New Roman" w:cs="Times New Roman"/>
          <w:sz w:val="24"/>
          <w:szCs w:val="24"/>
        </w:rPr>
      </w:pPr>
      <w:r w:rsidRPr="00F4042D">
        <w:rPr>
          <w:rFonts w:ascii="Times New Roman" w:hAnsi="Times New Roman" w:cs="Times New Roman"/>
          <w:sz w:val="24"/>
          <w:szCs w:val="24"/>
        </w:rPr>
        <w:t>9. В состав заявки включаются следующие документы:</w:t>
      </w:r>
    </w:p>
    <w:p w:rsidR="00F4042D" w:rsidRPr="00F4042D" w:rsidRDefault="00F4042D" w:rsidP="00F4042D">
      <w:pPr>
        <w:spacing w:after="0" w:line="240" w:lineRule="auto"/>
        <w:ind w:firstLine="426"/>
        <w:jc w:val="both"/>
        <w:rPr>
          <w:rFonts w:ascii="Times New Roman" w:hAnsi="Times New Roman" w:cs="Times New Roman"/>
          <w:sz w:val="24"/>
          <w:szCs w:val="24"/>
        </w:rPr>
      </w:pPr>
      <w:r w:rsidRPr="00F4042D">
        <w:rPr>
          <w:rFonts w:ascii="Times New Roman" w:hAnsi="Times New Roman" w:cs="Times New Roman"/>
          <w:sz w:val="24"/>
          <w:szCs w:val="24"/>
        </w:rPr>
        <w:t xml:space="preserve">1) документ, подтверждающий полномочия руководителя организации (копия решения о назначении или об избрании, подписанная руководителем и скрепленная печатью организации (при наличии)), а в случае подписания заявления представителем организации, действующим на основании доверенности, - также доверенность на </w:t>
      </w:r>
      <w:r w:rsidRPr="00F4042D">
        <w:rPr>
          <w:rFonts w:ascii="Times New Roman" w:hAnsi="Times New Roman" w:cs="Times New Roman"/>
          <w:sz w:val="24"/>
          <w:szCs w:val="24"/>
        </w:rPr>
        <w:lastRenderedPageBreak/>
        <w:t>осуществление соответствующих действий, подписанную руководителем и скрепленную печатью (при наличии) организации.</w:t>
      </w:r>
    </w:p>
    <w:p w:rsidR="00F4042D" w:rsidRPr="00F4042D" w:rsidRDefault="00F4042D" w:rsidP="00F4042D">
      <w:pPr>
        <w:spacing w:after="0" w:line="240" w:lineRule="auto"/>
        <w:ind w:firstLine="426"/>
        <w:jc w:val="both"/>
        <w:rPr>
          <w:rFonts w:ascii="Times New Roman" w:hAnsi="Times New Roman" w:cs="Times New Roman"/>
          <w:sz w:val="24"/>
          <w:szCs w:val="24"/>
        </w:rPr>
      </w:pPr>
      <w:r w:rsidRPr="00F4042D">
        <w:rPr>
          <w:rFonts w:ascii="Times New Roman" w:hAnsi="Times New Roman" w:cs="Times New Roman"/>
          <w:sz w:val="24"/>
          <w:szCs w:val="24"/>
        </w:rPr>
        <w:t>2) копия устава организации со всеми изменениями;</w:t>
      </w:r>
    </w:p>
    <w:p w:rsidR="00F4042D" w:rsidRPr="00F4042D" w:rsidRDefault="00F4042D" w:rsidP="00F4042D">
      <w:pPr>
        <w:spacing w:after="0" w:line="240" w:lineRule="auto"/>
        <w:ind w:firstLine="426"/>
        <w:jc w:val="both"/>
        <w:rPr>
          <w:rFonts w:ascii="Times New Roman" w:hAnsi="Times New Roman" w:cs="Times New Roman"/>
          <w:sz w:val="24"/>
          <w:szCs w:val="24"/>
        </w:rPr>
      </w:pPr>
      <w:r w:rsidRPr="00F4042D">
        <w:rPr>
          <w:rFonts w:ascii="Times New Roman" w:hAnsi="Times New Roman" w:cs="Times New Roman"/>
          <w:sz w:val="24"/>
          <w:szCs w:val="24"/>
        </w:rPr>
        <w:t>3) выписка из Единого государственного реестра юридических лиц, выданную не ранее чем за месяц до окончания срока приема заявок.</w:t>
      </w:r>
    </w:p>
    <w:p w:rsidR="00F4042D" w:rsidRPr="00F4042D" w:rsidRDefault="00F4042D" w:rsidP="00F4042D">
      <w:pPr>
        <w:spacing w:after="0" w:line="240" w:lineRule="auto"/>
        <w:ind w:firstLine="426"/>
        <w:jc w:val="both"/>
        <w:rPr>
          <w:rFonts w:ascii="Times New Roman" w:hAnsi="Times New Roman" w:cs="Times New Roman"/>
          <w:sz w:val="24"/>
          <w:szCs w:val="24"/>
        </w:rPr>
      </w:pPr>
      <w:r w:rsidRPr="00F4042D">
        <w:rPr>
          <w:rFonts w:ascii="Times New Roman" w:hAnsi="Times New Roman" w:cs="Times New Roman"/>
          <w:sz w:val="24"/>
          <w:szCs w:val="24"/>
        </w:rPr>
        <w:t>4) справка о состоянии расчетов по налогам, сборам, пеням, штрафам, процентам подлежащим уплате в соответствии с законодательством Российской Федерации о налогах и сборах, на первое число месяца, предшествующего месяцу, в котором подается заявка;</w:t>
      </w:r>
    </w:p>
    <w:p w:rsidR="00F4042D" w:rsidRPr="00F4042D" w:rsidRDefault="00F4042D" w:rsidP="00F4042D">
      <w:pPr>
        <w:spacing w:after="0" w:line="240" w:lineRule="auto"/>
        <w:ind w:firstLine="426"/>
        <w:jc w:val="both"/>
        <w:rPr>
          <w:rFonts w:ascii="Times New Roman" w:hAnsi="Times New Roman" w:cs="Times New Roman"/>
          <w:sz w:val="24"/>
          <w:szCs w:val="24"/>
        </w:rPr>
      </w:pPr>
      <w:r w:rsidRPr="00F4042D">
        <w:rPr>
          <w:rFonts w:ascii="Times New Roman" w:hAnsi="Times New Roman" w:cs="Times New Roman"/>
          <w:sz w:val="24"/>
          <w:szCs w:val="24"/>
        </w:rPr>
        <w:t>5) гарантийное письмо, подписанное руководителем организации (либо представителем организации, действующим на основании доверенности) и главным бухгалтером организации (при наличии), а также заверенное печатью (при наличии), содержащее сведения о том, что на дату подачи Заявки о предоставлении субсидии:</w:t>
      </w:r>
    </w:p>
    <w:p w:rsidR="00F4042D" w:rsidRPr="00F4042D" w:rsidRDefault="00F4042D" w:rsidP="00F4042D">
      <w:pPr>
        <w:spacing w:after="0" w:line="240" w:lineRule="auto"/>
        <w:ind w:firstLine="426"/>
        <w:jc w:val="both"/>
        <w:rPr>
          <w:rFonts w:ascii="Times New Roman" w:hAnsi="Times New Roman" w:cs="Times New Roman"/>
          <w:sz w:val="24"/>
          <w:szCs w:val="24"/>
        </w:rPr>
      </w:pPr>
      <w:r w:rsidRPr="00F4042D">
        <w:rPr>
          <w:rFonts w:ascii="Times New Roman" w:hAnsi="Times New Roman" w:cs="Times New Roman"/>
          <w:sz w:val="24"/>
          <w:szCs w:val="24"/>
        </w:rPr>
        <w:t>в составе настоящей заявки отсутствуют персональные данные, предоставление и обработка которых нарушает права и законные интересы субъекта персональных данных;</w:t>
      </w:r>
    </w:p>
    <w:p w:rsidR="00F4042D" w:rsidRPr="00F4042D" w:rsidRDefault="00F4042D" w:rsidP="00F4042D">
      <w:pPr>
        <w:spacing w:after="0" w:line="240" w:lineRule="auto"/>
        <w:ind w:firstLine="426"/>
        <w:jc w:val="both"/>
        <w:rPr>
          <w:rFonts w:ascii="Times New Roman" w:hAnsi="Times New Roman" w:cs="Times New Roman"/>
          <w:sz w:val="24"/>
          <w:szCs w:val="24"/>
        </w:rPr>
      </w:pPr>
      <w:r w:rsidRPr="00F4042D">
        <w:rPr>
          <w:rFonts w:ascii="Times New Roman" w:hAnsi="Times New Roman" w:cs="Times New Roman"/>
          <w:sz w:val="24"/>
          <w:szCs w:val="24"/>
        </w:rPr>
        <w:t>СОНКО не находится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в отношении нее не проводятся процедуры банкротства и (или) ликвидации, приостановления осуществления финансово-хозяйственной деятельности в соответствии с действующим законодательством Российской Федерации;</w:t>
      </w:r>
    </w:p>
    <w:p w:rsidR="00F4042D" w:rsidRPr="00F4042D" w:rsidRDefault="00F4042D" w:rsidP="00F4042D">
      <w:pPr>
        <w:spacing w:after="0" w:line="240" w:lineRule="auto"/>
        <w:ind w:firstLine="426"/>
        <w:jc w:val="both"/>
        <w:rPr>
          <w:rFonts w:ascii="Times New Roman" w:hAnsi="Times New Roman" w:cs="Times New Roman"/>
          <w:sz w:val="24"/>
          <w:szCs w:val="24"/>
        </w:rPr>
      </w:pPr>
      <w:r w:rsidRPr="00F4042D">
        <w:rPr>
          <w:rFonts w:ascii="Times New Roman" w:hAnsi="Times New Roman" w:cs="Times New Roman"/>
          <w:sz w:val="24"/>
          <w:szCs w:val="24"/>
        </w:rPr>
        <w:t xml:space="preserve">у СОНКО отсутствует просроченная задолженность по возврату в бюджет </w:t>
      </w:r>
      <w:proofErr w:type="spellStart"/>
      <w:r w:rsidRPr="00F4042D">
        <w:rPr>
          <w:rFonts w:ascii="Times New Roman" w:hAnsi="Times New Roman" w:cs="Times New Roman"/>
          <w:iCs/>
          <w:sz w:val="24"/>
          <w:szCs w:val="24"/>
        </w:rPr>
        <w:t>Коркинского</w:t>
      </w:r>
      <w:proofErr w:type="spellEnd"/>
      <w:r w:rsidRPr="00F4042D">
        <w:rPr>
          <w:rFonts w:ascii="Times New Roman" w:hAnsi="Times New Roman" w:cs="Times New Roman"/>
          <w:iCs/>
          <w:sz w:val="24"/>
          <w:szCs w:val="24"/>
        </w:rPr>
        <w:t xml:space="preserve">  муниципального округа</w:t>
      </w:r>
      <w:r w:rsidRPr="00F4042D">
        <w:rPr>
          <w:rFonts w:ascii="Times New Roman" w:hAnsi="Times New Roman" w:cs="Times New Roman"/>
          <w:sz w:val="24"/>
          <w:szCs w:val="24"/>
        </w:rPr>
        <w:t xml:space="preserve"> субсидий, бюджетных инвестиций, предоставленных, в том числе в соответствии с иными правовыми актами </w:t>
      </w:r>
      <w:proofErr w:type="spellStart"/>
      <w:r w:rsidRPr="00F4042D">
        <w:rPr>
          <w:rFonts w:ascii="Times New Roman" w:hAnsi="Times New Roman" w:cs="Times New Roman"/>
          <w:iCs/>
          <w:sz w:val="24"/>
          <w:szCs w:val="24"/>
        </w:rPr>
        <w:t>Коркинского</w:t>
      </w:r>
      <w:proofErr w:type="spellEnd"/>
      <w:r w:rsidRPr="00F4042D">
        <w:rPr>
          <w:rFonts w:ascii="Times New Roman" w:hAnsi="Times New Roman" w:cs="Times New Roman"/>
          <w:iCs/>
          <w:sz w:val="24"/>
          <w:szCs w:val="24"/>
        </w:rPr>
        <w:t xml:space="preserve">  муниципального округа</w:t>
      </w:r>
      <w:r w:rsidRPr="00F4042D">
        <w:rPr>
          <w:rFonts w:ascii="Times New Roman" w:hAnsi="Times New Roman" w:cs="Times New Roman"/>
          <w:sz w:val="24"/>
          <w:szCs w:val="24"/>
        </w:rPr>
        <w:t xml:space="preserve">, и иная просроченная (неурегулированная) задолженность по денежным обязательствам перед бюджетом </w:t>
      </w:r>
      <w:proofErr w:type="spellStart"/>
      <w:r w:rsidRPr="00F4042D">
        <w:rPr>
          <w:rFonts w:ascii="Times New Roman" w:hAnsi="Times New Roman" w:cs="Times New Roman"/>
          <w:iCs/>
          <w:sz w:val="24"/>
          <w:szCs w:val="24"/>
        </w:rPr>
        <w:t>Коркинского</w:t>
      </w:r>
      <w:proofErr w:type="spellEnd"/>
      <w:r w:rsidRPr="00F4042D">
        <w:rPr>
          <w:rFonts w:ascii="Times New Roman" w:hAnsi="Times New Roman" w:cs="Times New Roman"/>
          <w:iCs/>
          <w:sz w:val="24"/>
          <w:szCs w:val="24"/>
        </w:rPr>
        <w:t xml:space="preserve">  муниципального округа</w:t>
      </w:r>
      <w:r w:rsidRPr="00F4042D">
        <w:rPr>
          <w:rFonts w:ascii="Times New Roman" w:hAnsi="Times New Roman" w:cs="Times New Roman"/>
          <w:sz w:val="24"/>
          <w:szCs w:val="24"/>
        </w:rPr>
        <w:t>, за исключением случаев, установленных правовыми актами муниципального образования</w:t>
      </w:r>
      <w:r w:rsidRPr="00F4042D">
        <w:rPr>
          <w:rFonts w:ascii="Times New Roman" w:hAnsi="Times New Roman"/>
          <w:sz w:val="24"/>
          <w:szCs w:val="24"/>
        </w:rPr>
        <w:t>;</w:t>
      </w:r>
    </w:p>
    <w:p w:rsidR="00F4042D" w:rsidRPr="00F4042D" w:rsidRDefault="00F4042D" w:rsidP="00F4042D">
      <w:pPr>
        <w:spacing w:after="0" w:line="240" w:lineRule="auto"/>
        <w:ind w:firstLine="426"/>
        <w:jc w:val="both"/>
        <w:rPr>
          <w:rFonts w:ascii="Times New Roman" w:hAnsi="Times New Roman" w:cs="Times New Roman"/>
          <w:sz w:val="24"/>
          <w:szCs w:val="24"/>
        </w:rPr>
      </w:pPr>
      <w:r w:rsidRPr="00F4042D">
        <w:rPr>
          <w:rFonts w:ascii="Times New Roman" w:hAnsi="Times New Roman" w:cs="Times New Roman"/>
          <w:sz w:val="24"/>
          <w:szCs w:val="24"/>
        </w:rPr>
        <w:t>организация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F4042D" w:rsidRPr="00F4042D" w:rsidRDefault="00F4042D" w:rsidP="00F4042D">
      <w:pPr>
        <w:spacing w:after="0" w:line="240" w:lineRule="auto"/>
        <w:ind w:firstLine="426"/>
        <w:jc w:val="both"/>
        <w:rPr>
          <w:rFonts w:ascii="Times New Roman" w:hAnsi="Times New Roman" w:cs="Times New Roman"/>
          <w:sz w:val="24"/>
          <w:szCs w:val="24"/>
        </w:rPr>
      </w:pPr>
      <w:r w:rsidRPr="00F4042D">
        <w:rPr>
          <w:rFonts w:ascii="Times New Roman" w:hAnsi="Times New Roman" w:cs="Times New Roman"/>
          <w:sz w:val="24"/>
          <w:szCs w:val="24"/>
        </w:rPr>
        <w:t xml:space="preserve">СОНКО не получает в 2023 году средства из бюджета </w:t>
      </w:r>
      <w:proofErr w:type="spellStart"/>
      <w:r w:rsidRPr="00F4042D">
        <w:rPr>
          <w:rFonts w:ascii="Times New Roman" w:hAnsi="Times New Roman" w:cs="Times New Roman"/>
          <w:iCs/>
          <w:sz w:val="24"/>
          <w:szCs w:val="24"/>
        </w:rPr>
        <w:t>Коркинского</w:t>
      </w:r>
      <w:proofErr w:type="spellEnd"/>
      <w:r w:rsidRPr="00F4042D">
        <w:rPr>
          <w:rFonts w:ascii="Times New Roman" w:hAnsi="Times New Roman" w:cs="Times New Roman"/>
          <w:iCs/>
          <w:sz w:val="24"/>
          <w:szCs w:val="24"/>
        </w:rPr>
        <w:t xml:space="preserve">  муниципального округа</w:t>
      </w:r>
      <w:r w:rsidRPr="00F4042D">
        <w:rPr>
          <w:rFonts w:ascii="Times New Roman" w:hAnsi="Times New Roman" w:cs="Times New Roman"/>
          <w:sz w:val="24"/>
          <w:szCs w:val="24"/>
        </w:rPr>
        <w:t xml:space="preserve"> в соответствии с иными правовыми актами </w:t>
      </w:r>
      <w:proofErr w:type="spellStart"/>
      <w:r w:rsidRPr="00F4042D">
        <w:rPr>
          <w:rFonts w:ascii="Times New Roman" w:hAnsi="Times New Roman" w:cs="Times New Roman"/>
          <w:iCs/>
          <w:sz w:val="24"/>
          <w:szCs w:val="24"/>
        </w:rPr>
        <w:t>Коркинского</w:t>
      </w:r>
      <w:proofErr w:type="spellEnd"/>
      <w:r w:rsidRPr="00F4042D">
        <w:rPr>
          <w:rFonts w:ascii="Times New Roman" w:hAnsi="Times New Roman" w:cs="Times New Roman"/>
          <w:iCs/>
          <w:sz w:val="24"/>
          <w:szCs w:val="24"/>
        </w:rPr>
        <w:t xml:space="preserve">  муниципального округа</w:t>
      </w:r>
      <w:r w:rsidRPr="00F4042D">
        <w:rPr>
          <w:rFonts w:ascii="Times New Roman" w:hAnsi="Times New Roman" w:cs="Times New Roman"/>
          <w:sz w:val="24"/>
          <w:szCs w:val="24"/>
        </w:rPr>
        <w:t xml:space="preserve"> на цели, установленные в пункте 2 настоящего Порядка.</w:t>
      </w:r>
    </w:p>
    <w:p w:rsidR="00F4042D" w:rsidRPr="00F4042D" w:rsidRDefault="00F4042D" w:rsidP="00F4042D">
      <w:pPr>
        <w:spacing w:after="0" w:line="240" w:lineRule="auto"/>
        <w:ind w:firstLine="426"/>
        <w:jc w:val="both"/>
        <w:rPr>
          <w:rFonts w:ascii="Times New Roman" w:hAnsi="Times New Roman" w:cs="Times New Roman"/>
          <w:sz w:val="24"/>
          <w:szCs w:val="24"/>
        </w:rPr>
      </w:pPr>
      <w:r w:rsidRPr="00F4042D">
        <w:rPr>
          <w:rFonts w:ascii="Times New Roman" w:hAnsi="Times New Roman" w:cs="Times New Roman"/>
          <w:sz w:val="24"/>
          <w:szCs w:val="24"/>
        </w:rPr>
        <w:t>6) СОНКО вправе включить в состав заявки на участие в конкурсе дополнительную информацию и документы в соответствии с критериями оценки заявок на участие в конкурсе, определенными в настоящем Порядке.</w:t>
      </w:r>
    </w:p>
    <w:p w:rsidR="00F4042D" w:rsidRPr="00F4042D" w:rsidRDefault="00F4042D" w:rsidP="00F4042D">
      <w:pPr>
        <w:spacing w:after="0" w:line="240" w:lineRule="auto"/>
        <w:ind w:firstLine="426"/>
        <w:jc w:val="both"/>
        <w:rPr>
          <w:rFonts w:ascii="Times New Roman" w:hAnsi="Times New Roman" w:cs="Times New Roman"/>
          <w:sz w:val="24"/>
          <w:szCs w:val="24"/>
        </w:rPr>
      </w:pPr>
      <w:r w:rsidRPr="00F4042D">
        <w:rPr>
          <w:rFonts w:ascii="Times New Roman" w:hAnsi="Times New Roman" w:cs="Times New Roman"/>
          <w:sz w:val="24"/>
          <w:szCs w:val="24"/>
        </w:rPr>
        <w:t>10. В состав заявки должно быть включено согласие руководителя организации на обработку персональных данных.</w:t>
      </w:r>
    </w:p>
    <w:p w:rsidR="00F4042D" w:rsidRPr="00F4042D" w:rsidRDefault="00F4042D" w:rsidP="00F4042D">
      <w:pPr>
        <w:spacing w:after="0" w:line="240" w:lineRule="auto"/>
        <w:ind w:firstLine="426"/>
        <w:jc w:val="both"/>
        <w:rPr>
          <w:rFonts w:ascii="Times New Roman" w:hAnsi="Times New Roman" w:cs="Times New Roman"/>
          <w:sz w:val="24"/>
          <w:szCs w:val="24"/>
        </w:rPr>
      </w:pPr>
      <w:r w:rsidRPr="00F4042D">
        <w:rPr>
          <w:rFonts w:ascii="Times New Roman" w:hAnsi="Times New Roman" w:cs="Times New Roman"/>
          <w:sz w:val="24"/>
          <w:szCs w:val="24"/>
        </w:rPr>
        <w:t>11. Требования к форме заявки утверждаются приказом Уполномоченного органа.</w:t>
      </w:r>
    </w:p>
    <w:p w:rsidR="00F4042D" w:rsidRPr="00F4042D" w:rsidRDefault="00F4042D" w:rsidP="00F4042D">
      <w:pPr>
        <w:spacing w:after="0" w:line="240" w:lineRule="auto"/>
        <w:ind w:firstLine="426"/>
        <w:jc w:val="both"/>
        <w:rPr>
          <w:rFonts w:ascii="Times New Roman" w:hAnsi="Times New Roman" w:cs="Times New Roman"/>
          <w:sz w:val="24"/>
          <w:szCs w:val="24"/>
        </w:rPr>
      </w:pPr>
      <w:r w:rsidRPr="00F4042D">
        <w:rPr>
          <w:rFonts w:ascii="Times New Roman" w:hAnsi="Times New Roman" w:cs="Times New Roman"/>
          <w:sz w:val="24"/>
          <w:szCs w:val="24"/>
        </w:rPr>
        <w:t>12. Если СОНКО не представила документы, указанные в пункте 9  настоящего Порядка, которые в соответствии с федеральным законодательством, законодательством Челябинской области, муниципальными нормативными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Уполномоченный орган запрашивает такие сведения в рамках межведомственного взаимодействия.</w:t>
      </w:r>
    </w:p>
    <w:p w:rsidR="00F4042D" w:rsidRPr="00F4042D" w:rsidRDefault="00F4042D" w:rsidP="00F4042D">
      <w:pPr>
        <w:spacing w:after="0" w:line="240" w:lineRule="auto"/>
        <w:ind w:firstLine="426"/>
        <w:jc w:val="both"/>
        <w:rPr>
          <w:rFonts w:ascii="Times New Roman" w:hAnsi="Times New Roman" w:cs="Times New Roman"/>
          <w:sz w:val="24"/>
          <w:szCs w:val="24"/>
        </w:rPr>
      </w:pPr>
      <w:r w:rsidRPr="00F4042D">
        <w:rPr>
          <w:rFonts w:ascii="Times New Roman" w:hAnsi="Times New Roman" w:cs="Times New Roman"/>
          <w:sz w:val="24"/>
          <w:szCs w:val="24"/>
        </w:rPr>
        <w:lastRenderedPageBreak/>
        <w:t>Уполномоченный орган не вправе требовать документы, представление которых не предусмотрено настоящим Порядком.</w:t>
      </w:r>
    </w:p>
    <w:p w:rsidR="00F4042D" w:rsidRPr="00F4042D" w:rsidRDefault="00F4042D" w:rsidP="00F4042D">
      <w:pPr>
        <w:spacing w:after="0" w:line="240" w:lineRule="auto"/>
        <w:ind w:firstLine="426"/>
        <w:jc w:val="both"/>
        <w:rPr>
          <w:rFonts w:ascii="Times New Roman" w:hAnsi="Times New Roman" w:cs="Times New Roman"/>
          <w:sz w:val="24"/>
          <w:szCs w:val="24"/>
        </w:rPr>
      </w:pPr>
      <w:r w:rsidRPr="00F4042D">
        <w:rPr>
          <w:rFonts w:ascii="Times New Roman" w:hAnsi="Times New Roman" w:cs="Times New Roman"/>
          <w:sz w:val="24"/>
          <w:szCs w:val="24"/>
        </w:rPr>
        <w:t xml:space="preserve">13. Заявка на предоставление субсидии представляется в Уполномоченный орган непосредственно, направляется почтовым отправлением с объявленной ценностью при его пересылке и описью вложения в количестве двух экземпляров или направляется в электронной форме. </w:t>
      </w:r>
    </w:p>
    <w:p w:rsidR="00F4042D" w:rsidRPr="00F4042D" w:rsidRDefault="00F4042D" w:rsidP="00F4042D">
      <w:pPr>
        <w:spacing w:after="0" w:line="240" w:lineRule="auto"/>
        <w:ind w:firstLine="426"/>
        <w:jc w:val="both"/>
        <w:rPr>
          <w:rFonts w:ascii="Times New Roman" w:hAnsi="Times New Roman" w:cs="Times New Roman"/>
          <w:sz w:val="24"/>
          <w:szCs w:val="24"/>
        </w:rPr>
      </w:pPr>
      <w:r w:rsidRPr="00F4042D">
        <w:rPr>
          <w:rFonts w:ascii="Times New Roman" w:hAnsi="Times New Roman" w:cs="Times New Roman"/>
          <w:sz w:val="24"/>
          <w:szCs w:val="24"/>
        </w:rPr>
        <w:t>Датой представления Заявки, является день ее получения Уполномоченным органом непосредственно от участника отбора, претендующего на получение субсидии, либо дата штемпеля почтового ведомства места отправления, при экспресс-доставке - дата накладной.</w:t>
      </w:r>
    </w:p>
    <w:p w:rsidR="00F4042D" w:rsidRPr="00F4042D" w:rsidRDefault="00F4042D" w:rsidP="00F4042D">
      <w:pPr>
        <w:spacing w:after="0" w:line="240" w:lineRule="auto"/>
        <w:ind w:firstLine="426"/>
        <w:jc w:val="both"/>
        <w:rPr>
          <w:rFonts w:ascii="Times New Roman" w:hAnsi="Times New Roman" w:cs="Times New Roman"/>
          <w:sz w:val="24"/>
          <w:szCs w:val="24"/>
        </w:rPr>
      </w:pPr>
      <w:r w:rsidRPr="00F4042D">
        <w:rPr>
          <w:rFonts w:ascii="Times New Roman" w:hAnsi="Times New Roman" w:cs="Times New Roman"/>
          <w:sz w:val="24"/>
          <w:szCs w:val="24"/>
        </w:rPr>
        <w:t>Заявки регистрируются сотрудником Уполномоченного органа в журнале учета в день их поступления.</w:t>
      </w:r>
    </w:p>
    <w:p w:rsidR="00F4042D" w:rsidRPr="00F4042D" w:rsidRDefault="00F4042D" w:rsidP="00F4042D">
      <w:pPr>
        <w:spacing w:after="0" w:line="240" w:lineRule="auto"/>
        <w:ind w:firstLine="426"/>
        <w:jc w:val="both"/>
        <w:rPr>
          <w:rFonts w:ascii="Times New Roman" w:hAnsi="Times New Roman" w:cs="Times New Roman"/>
          <w:sz w:val="24"/>
          <w:szCs w:val="24"/>
        </w:rPr>
      </w:pPr>
      <w:r w:rsidRPr="00F4042D">
        <w:rPr>
          <w:rFonts w:ascii="Times New Roman" w:hAnsi="Times New Roman" w:cs="Times New Roman"/>
          <w:sz w:val="24"/>
          <w:szCs w:val="24"/>
        </w:rPr>
        <w:t>14. Одна СОНКО вправе представить не более одной заявки на участие в конкурсе.</w:t>
      </w:r>
    </w:p>
    <w:p w:rsidR="00F4042D" w:rsidRPr="00F4042D" w:rsidRDefault="00F4042D" w:rsidP="00F4042D">
      <w:pPr>
        <w:spacing w:after="0" w:line="240" w:lineRule="auto"/>
        <w:ind w:firstLine="426"/>
        <w:jc w:val="both"/>
        <w:rPr>
          <w:rFonts w:ascii="Times New Roman" w:hAnsi="Times New Roman" w:cs="Times New Roman"/>
          <w:sz w:val="24"/>
          <w:szCs w:val="24"/>
        </w:rPr>
      </w:pPr>
      <w:r w:rsidRPr="00F4042D">
        <w:rPr>
          <w:rFonts w:ascii="Times New Roman" w:hAnsi="Times New Roman" w:cs="Times New Roman"/>
          <w:sz w:val="24"/>
          <w:szCs w:val="24"/>
        </w:rPr>
        <w:t xml:space="preserve">15. Максимальный размер запрашиваемых средств на один проект </w:t>
      </w:r>
      <w:r w:rsidR="00182D47">
        <w:rPr>
          <w:rFonts w:ascii="Times New Roman" w:hAnsi="Times New Roman" w:cs="Times New Roman"/>
          <w:sz w:val="24"/>
          <w:szCs w:val="24"/>
        </w:rPr>
        <w:t>не может превышать 25</w:t>
      </w:r>
      <w:r w:rsidRPr="00F4042D">
        <w:rPr>
          <w:rFonts w:ascii="Times New Roman" w:hAnsi="Times New Roman" w:cs="Times New Roman"/>
          <w:sz w:val="24"/>
          <w:szCs w:val="24"/>
        </w:rPr>
        <w:t>0 000 рублей.</w:t>
      </w:r>
    </w:p>
    <w:p w:rsidR="00F4042D" w:rsidRPr="00F4042D" w:rsidRDefault="00F4042D" w:rsidP="00F4042D">
      <w:pPr>
        <w:spacing w:after="0" w:line="240" w:lineRule="auto"/>
        <w:ind w:firstLine="426"/>
        <w:jc w:val="both"/>
        <w:rPr>
          <w:rFonts w:ascii="Times New Roman" w:hAnsi="Times New Roman" w:cs="Times New Roman"/>
          <w:sz w:val="24"/>
          <w:szCs w:val="24"/>
        </w:rPr>
      </w:pPr>
      <w:r w:rsidRPr="00F4042D">
        <w:rPr>
          <w:rFonts w:ascii="Times New Roman" w:hAnsi="Times New Roman" w:cs="Times New Roman"/>
          <w:sz w:val="24"/>
          <w:szCs w:val="24"/>
        </w:rPr>
        <w:t>16. Срок реализации проекта (в части деятельности, на осуществление которой запрашивается субсидия) должен заверш</w:t>
      </w:r>
      <w:r w:rsidR="00182D47">
        <w:rPr>
          <w:rFonts w:ascii="Times New Roman" w:hAnsi="Times New Roman" w:cs="Times New Roman"/>
          <w:sz w:val="24"/>
          <w:szCs w:val="24"/>
        </w:rPr>
        <w:t xml:space="preserve">аться не позднее 30 июня </w:t>
      </w:r>
      <w:r w:rsidR="00EB789B">
        <w:rPr>
          <w:rFonts w:ascii="Times New Roman" w:hAnsi="Times New Roman" w:cs="Times New Roman"/>
          <w:sz w:val="24"/>
          <w:szCs w:val="24"/>
        </w:rPr>
        <w:t>2024</w:t>
      </w:r>
      <w:r w:rsidRPr="00F4042D">
        <w:rPr>
          <w:rFonts w:ascii="Times New Roman" w:hAnsi="Times New Roman" w:cs="Times New Roman"/>
          <w:sz w:val="24"/>
          <w:szCs w:val="24"/>
        </w:rPr>
        <w:t xml:space="preserve"> года.</w:t>
      </w:r>
    </w:p>
    <w:p w:rsidR="00F4042D" w:rsidRPr="00F4042D" w:rsidRDefault="00F4042D" w:rsidP="00F4042D">
      <w:pPr>
        <w:spacing w:after="0" w:line="240" w:lineRule="auto"/>
        <w:ind w:firstLine="426"/>
        <w:jc w:val="both"/>
        <w:rPr>
          <w:rFonts w:ascii="Times New Roman" w:hAnsi="Times New Roman" w:cs="Times New Roman"/>
          <w:sz w:val="24"/>
          <w:szCs w:val="24"/>
        </w:rPr>
      </w:pPr>
      <w:r w:rsidRPr="00F4042D">
        <w:rPr>
          <w:rFonts w:ascii="Times New Roman" w:hAnsi="Times New Roman" w:cs="Times New Roman"/>
          <w:sz w:val="24"/>
          <w:szCs w:val="24"/>
        </w:rPr>
        <w:t xml:space="preserve">17. Срок реализации проекта, на который запрашивается субсидия, показатели реализации проекта устанавливаются соглашением о предоставлении субсидии в соответствии с типовой формой, утвержденной приказом Уполномоченного органа. </w:t>
      </w:r>
    </w:p>
    <w:p w:rsidR="00F4042D" w:rsidRPr="00F4042D" w:rsidRDefault="00F4042D" w:rsidP="00F4042D">
      <w:pPr>
        <w:spacing w:after="0" w:line="240" w:lineRule="auto"/>
        <w:ind w:firstLine="426"/>
        <w:jc w:val="both"/>
        <w:rPr>
          <w:rFonts w:ascii="Times New Roman" w:hAnsi="Times New Roman" w:cs="Times New Roman"/>
          <w:sz w:val="24"/>
          <w:szCs w:val="24"/>
        </w:rPr>
      </w:pPr>
      <w:r w:rsidRPr="00F4042D">
        <w:rPr>
          <w:rFonts w:ascii="Times New Roman" w:hAnsi="Times New Roman" w:cs="Times New Roman"/>
          <w:sz w:val="24"/>
          <w:szCs w:val="24"/>
        </w:rPr>
        <w:t>18. Рассмотрение заявки на участие в конкурсе может быть прекращено Уполномоченным органом по заявлению, подписанному лицом, имеющим право действовать от имени СОНКО, представившей данную заявку.</w:t>
      </w:r>
    </w:p>
    <w:p w:rsidR="00F4042D" w:rsidRPr="00F4042D" w:rsidRDefault="00F4042D" w:rsidP="00F4042D">
      <w:pPr>
        <w:spacing w:after="0" w:line="240" w:lineRule="auto"/>
        <w:ind w:firstLine="426"/>
        <w:jc w:val="both"/>
        <w:rPr>
          <w:rFonts w:ascii="Times New Roman" w:hAnsi="Times New Roman" w:cs="Times New Roman"/>
          <w:sz w:val="24"/>
          <w:szCs w:val="24"/>
        </w:rPr>
      </w:pPr>
      <w:r w:rsidRPr="00F4042D">
        <w:rPr>
          <w:rFonts w:ascii="Times New Roman" w:hAnsi="Times New Roman" w:cs="Times New Roman"/>
          <w:sz w:val="24"/>
          <w:szCs w:val="24"/>
        </w:rPr>
        <w:t>19. Заявитель вправе отозвать заявку на участие в конкурсе в течении всего срока приема заявок, а также в течении срока проведения независимой экспертизы представленных на конкурс проектов путем направления соответствующего письменного запроса в Уполномоченный орган.</w:t>
      </w:r>
    </w:p>
    <w:p w:rsidR="00F4042D" w:rsidRPr="00F4042D" w:rsidRDefault="00F4042D" w:rsidP="00F4042D">
      <w:pPr>
        <w:spacing w:after="0" w:line="240" w:lineRule="auto"/>
        <w:ind w:firstLine="426"/>
        <w:jc w:val="both"/>
        <w:rPr>
          <w:rFonts w:ascii="Times New Roman" w:hAnsi="Times New Roman" w:cs="Times New Roman"/>
          <w:sz w:val="24"/>
          <w:szCs w:val="24"/>
        </w:rPr>
      </w:pPr>
      <w:r w:rsidRPr="00F4042D">
        <w:rPr>
          <w:rFonts w:ascii="Times New Roman" w:hAnsi="Times New Roman" w:cs="Times New Roman"/>
          <w:sz w:val="24"/>
          <w:szCs w:val="24"/>
        </w:rPr>
        <w:t>20. Уполномоченный орган в течение 7 рабочих дней со дня окончания приема заявок осуществляет их проверку на наличие следующих оснований для отклонения заявки:</w:t>
      </w:r>
    </w:p>
    <w:p w:rsidR="00F4042D" w:rsidRPr="00F4042D" w:rsidRDefault="00F4042D" w:rsidP="00F4042D">
      <w:pPr>
        <w:spacing w:after="0" w:line="240" w:lineRule="auto"/>
        <w:ind w:firstLine="426"/>
        <w:jc w:val="both"/>
        <w:rPr>
          <w:rFonts w:ascii="Times New Roman" w:hAnsi="Times New Roman" w:cs="Times New Roman"/>
          <w:sz w:val="24"/>
          <w:szCs w:val="24"/>
        </w:rPr>
      </w:pPr>
      <w:r w:rsidRPr="00F4042D">
        <w:rPr>
          <w:rFonts w:ascii="Times New Roman" w:hAnsi="Times New Roman" w:cs="Times New Roman"/>
          <w:sz w:val="24"/>
          <w:szCs w:val="24"/>
        </w:rPr>
        <w:t>непредставление (представление не в полном объеме) документов, указанных в пункте 9 настоящего Порядка;</w:t>
      </w:r>
    </w:p>
    <w:p w:rsidR="00F4042D" w:rsidRPr="00F4042D" w:rsidRDefault="00F4042D" w:rsidP="00F4042D">
      <w:pPr>
        <w:spacing w:after="0" w:line="240" w:lineRule="auto"/>
        <w:ind w:firstLine="426"/>
        <w:jc w:val="both"/>
        <w:rPr>
          <w:rFonts w:ascii="Times New Roman" w:hAnsi="Times New Roman" w:cs="Times New Roman"/>
          <w:sz w:val="24"/>
          <w:szCs w:val="24"/>
        </w:rPr>
      </w:pPr>
      <w:r w:rsidRPr="00F4042D">
        <w:rPr>
          <w:rFonts w:ascii="Times New Roman" w:hAnsi="Times New Roman" w:cs="Times New Roman"/>
          <w:sz w:val="24"/>
          <w:szCs w:val="24"/>
        </w:rPr>
        <w:t>установление факта недостоверности представленной СОНКО информации, содержащейся в документах, указанных в пункте 9 настоящего Порядка;</w:t>
      </w:r>
    </w:p>
    <w:p w:rsidR="00F4042D" w:rsidRPr="00F4042D" w:rsidRDefault="00F4042D" w:rsidP="00F4042D">
      <w:pPr>
        <w:spacing w:after="0" w:line="240" w:lineRule="auto"/>
        <w:ind w:firstLine="426"/>
        <w:jc w:val="both"/>
        <w:rPr>
          <w:rFonts w:ascii="Times New Roman" w:hAnsi="Times New Roman" w:cs="Times New Roman"/>
          <w:sz w:val="24"/>
          <w:szCs w:val="24"/>
        </w:rPr>
      </w:pPr>
      <w:r w:rsidRPr="00F4042D">
        <w:rPr>
          <w:rFonts w:ascii="Times New Roman" w:hAnsi="Times New Roman" w:cs="Times New Roman"/>
          <w:sz w:val="24"/>
          <w:szCs w:val="24"/>
        </w:rPr>
        <w:t>нарушение срока представления заявок, указанного в объявлении о проведении конкурсного отбора;</w:t>
      </w:r>
    </w:p>
    <w:p w:rsidR="00F4042D" w:rsidRPr="00F4042D" w:rsidRDefault="00F4042D" w:rsidP="00F4042D">
      <w:pPr>
        <w:spacing w:after="0" w:line="240" w:lineRule="auto"/>
        <w:ind w:firstLine="426"/>
        <w:jc w:val="both"/>
        <w:rPr>
          <w:rFonts w:ascii="Times New Roman" w:hAnsi="Times New Roman" w:cs="Times New Roman"/>
          <w:sz w:val="24"/>
          <w:szCs w:val="24"/>
        </w:rPr>
      </w:pPr>
      <w:r w:rsidRPr="00F4042D">
        <w:rPr>
          <w:rFonts w:ascii="Times New Roman" w:hAnsi="Times New Roman" w:cs="Times New Roman"/>
          <w:sz w:val="24"/>
          <w:szCs w:val="24"/>
        </w:rPr>
        <w:t>несоответствие СОНКО критериям, указанным в пункте 7 настоящего Порядка.</w:t>
      </w:r>
    </w:p>
    <w:p w:rsidR="00F4042D" w:rsidRPr="00F4042D" w:rsidRDefault="00F4042D" w:rsidP="00F4042D">
      <w:pPr>
        <w:spacing w:after="0" w:line="240" w:lineRule="auto"/>
        <w:ind w:firstLine="426"/>
        <w:jc w:val="both"/>
        <w:rPr>
          <w:rFonts w:ascii="Times New Roman" w:hAnsi="Times New Roman" w:cs="Times New Roman"/>
          <w:sz w:val="24"/>
          <w:szCs w:val="24"/>
        </w:rPr>
      </w:pPr>
      <w:r w:rsidRPr="00F4042D">
        <w:rPr>
          <w:rFonts w:ascii="Times New Roman" w:hAnsi="Times New Roman" w:cs="Times New Roman"/>
          <w:sz w:val="24"/>
          <w:szCs w:val="24"/>
        </w:rPr>
        <w:t>21. В случае отсутствия оснований для отклонения заявки, указанных в пункте 20 настоящего Порядка, СОНКО допускается к участию во 2 этапе конкурсного отбора.</w:t>
      </w:r>
    </w:p>
    <w:p w:rsidR="00F4042D" w:rsidRPr="00F4042D" w:rsidRDefault="00F4042D" w:rsidP="00F4042D">
      <w:pPr>
        <w:spacing w:after="0" w:line="240" w:lineRule="auto"/>
        <w:ind w:firstLine="426"/>
        <w:jc w:val="both"/>
        <w:rPr>
          <w:rFonts w:ascii="Times New Roman" w:hAnsi="Times New Roman" w:cs="Times New Roman"/>
          <w:sz w:val="24"/>
          <w:szCs w:val="24"/>
        </w:rPr>
      </w:pPr>
      <w:r w:rsidRPr="00F4042D">
        <w:rPr>
          <w:rFonts w:ascii="Times New Roman" w:hAnsi="Times New Roman" w:cs="Times New Roman"/>
          <w:sz w:val="24"/>
          <w:szCs w:val="24"/>
        </w:rPr>
        <w:t xml:space="preserve">В случае наличия оснований для отклонения заявки СОНКО не допускается к участию во 2 этапе конкурсного отбора. По итогам проверки заявок Уполномоченный орган формирует и утверждает список СОНКО, допущенных к участию во 2 этапе конкурсного отбора, и список СОНКО, не допущенных к участию во 2 этапе конкурсного отбора. </w:t>
      </w:r>
    </w:p>
    <w:p w:rsidR="00F4042D" w:rsidRPr="00F4042D" w:rsidRDefault="00F4042D" w:rsidP="00F4042D">
      <w:pPr>
        <w:spacing w:after="0" w:line="240" w:lineRule="auto"/>
        <w:ind w:firstLine="426"/>
        <w:jc w:val="both"/>
        <w:rPr>
          <w:rFonts w:ascii="Times New Roman" w:hAnsi="Times New Roman" w:cs="Times New Roman"/>
          <w:sz w:val="24"/>
          <w:szCs w:val="24"/>
        </w:rPr>
      </w:pPr>
      <w:r w:rsidRPr="00F4042D">
        <w:rPr>
          <w:rFonts w:ascii="Times New Roman" w:hAnsi="Times New Roman" w:cs="Times New Roman"/>
          <w:sz w:val="24"/>
          <w:szCs w:val="24"/>
        </w:rPr>
        <w:t>Уполномоченный орган не позднее 5 рабочих дней со дня утверждения списка СОНКО, не допущенных к участию во 2 этапе конкурсного отбора, направляет таким организациям уведомление об отклонении заявки с указанием причин отклонения.</w:t>
      </w:r>
    </w:p>
    <w:p w:rsidR="00F4042D" w:rsidRPr="00F4042D" w:rsidRDefault="00F4042D" w:rsidP="00F4042D">
      <w:pPr>
        <w:spacing w:after="0" w:line="240" w:lineRule="auto"/>
        <w:ind w:firstLine="426"/>
        <w:jc w:val="both"/>
        <w:rPr>
          <w:rFonts w:ascii="Times New Roman" w:hAnsi="Times New Roman" w:cs="Times New Roman"/>
          <w:sz w:val="24"/>
          <w:szCs w:val="24"/>
        </w:rPr>
      </w:pPr>
      <w:r w:rsidRPr="00F4042D">
        <w:rPr>
          <w:rFonts w:ascii="Times New Roman" w:hAnsi="Times New Roman" w:cs="Times New Roman"/>
          <w:sz w:val="24"/>
          <w:szCs w:val="24"/>
        </w:rPr>
        <w:t>На официальном сайте Уполномоченного органа в течение 3 рабочих дней со дня утверждения списка СОНКО, допущенных к участию во 2 этапе конкурсного отбора и списка СОНКО, не допущенных к участию во 2 этапе конкурсного отбора, размещается следующая информация:</w:t>
      </w:r>
    </w:p>
    <w:p w:rsidR="00F4042D" w:rsidRPr="00F4042D" w:rsidRDefault="00F4042D" w:rsidP="00F4042D">
      <w:pPr>
        <w:spacing w:after="0" w:line="240" w:lineRule="auto"/>
        <w:ind w:firstLine="426"/>
        <w:jc w:val="both"/>
        <w:rPr>
          <w:rFonts w:ascii="Times New Roman" w:hAnsi="Times New Roman" w:cs="Times New Roman"/>
          <w:sz w:val="24"/>
          <w:szCs w:val="24"/>
        </w:rPr>
      </w:pPr>
      <w:r w:rsidRPr="00F4042D">
        <w:rPr>
          <w:rFonts w:ascii="Times New Roman" w:hAnsi="Times New Roman" w:cs="Times New Roman"/>
          <w:sz w:val="24"/>
          <w:szCs w:val="24"/>
        </w:rPr>
        <w:t>дата, время и место проведения рассмотрения заявок;</w:t>
      </w:r>
    </w:p>
    <w:p w:rsidR="00F4042D" w:rsidRPr="00F4042D" w:rsidRDefault="00F4042D" w:rsidP="00F4042D">
      <w:pPr>
        <w:spacing w:after="0" w:line="240" w:lineRule="auto"/>
        <w:ind w:firstLine="426"/>
        <w:jc w:val="both"/>
        <w:rPr>
          <w:rFonts w:ascii="Times New Roman" w:hAnsi="Times New Roman" w:cs="Times New Roman"/>
          <w:sz w:val="24"/>
          <w:szCs w:val="24"/>
        </w:rPr>
      </w:pPr>
      <w:r w:rsidRPr="00F4042D">
        <w:rPr>
          <w:rFonts w:ascii="Times New Roman" w:hAnsi="Times New Roman" w:cs="Times New Roman"/>
          <w:sz w:val="24"/>
          <w:szCs w:val="24"/>
        </w:rPr>
        <w:t>информация о СОНКО, заявки которых были рассмотрены;</w:t>
      </w:r>
    </w:p>
    <w:p w:rsidR="00F4042D" w:rsidRPr="00F4042D" w:rsidRDefault="00F4042D" w:rsidP="00F4042D">
      <w:pPr>
        <w:spacing w:after="0" w:line="240" w:lineRule="auto"/>
        <w:ind w:firstLine="426"/>
        <w:jc w:val="both"/>
        <w:rPr>
          <w:rFonts w:ascii="Times New Roman" w:hAnsi="Times New Roman" w:cs="Times New Roman"/>
          <w:sz w:val="24"/>
          <w:szCs w:val="24"/>
        </w:rPr>
      </w:pPr>
      <w:r w:rsidRPr="00F4042D">
        <w:rPr>
          <w:rFonts w:ascii="Times New Roman" w:hAnsi="Times New Roman" w:cs="Times New Roman"/>
          <w:sz w:val="24"/>
          <w:szCs w:val="24"/>
        </w:rPr>
        <w:lastRenderedPageBreak/>
        <w:t>информация о СОНКО, заявки которых были отклонены, с указанием причин их отклонения, в том числе положений объявления о проведении конкурсного отбора, которым не соответствуют такие заявки;</w:t>
      </w:r>
    </w:p>
    <w:p w:rsidR="00F4042D" w:rsidRPr="00F4042D" w:rsidRDefault="00F4042D" w:rsidP="00F4042D">
      <w:pPr>
        <w:spacing w:after="0" w:line="240" w:lineRule="auto"/>
        <w:ind w:firstLine="426"/>
        <w:jc w:val="both"/>
        <w:rPr>
          <w:rFonts w:ascii="Times New Roman" w:hAnsi="Times New Roman" w:cs="Times New Roman"/>
          <w:sz w:val="24"/>
          <w:szCs w:val="24"/>
        </w:rPr>
      </w:pPr>
      <w:r w:rsidRPr="00F4042D">
        <w:rPr>
          <w:rFonts w:ascii="Times New Roman" w:hAnsi="Times New Roman" w:cs="Times New Roman"/>
          <w:sz w:val="24"/>
          <w:szCs w:val="24"/>
        </w:rPr>
        <w:t xml:space="preserve">информация о СОНКО, допущенных к участию во 2 этапе конкурсного отбора. </w:t>
      </w:r>
    </w:p>
    <w:p w:rsidR="00F4042D" w:rsidRPr="00F4042D" w:rsidRDefault="00F4042D" w:rsidP="00F4042D">
      <w:pPr>
        <w:spacing w:after="0" w:line="240" w:lineRule="auto"/>
        <w:ind w:firstLine="426"/>
        <w:jc w:val="both"/>
        <w:rPr>
          <w:rFonts w:ascii="Times New Roman" w:hAnsi="Times New Roman" w:cs="Times New Roman"/>
          <w:sz w:val="24"/>
          <w:szCs w:val="24"/>
        </w:rPr>
      </w:pPr>
      <w:r w:rsidRPr="00F4042D">
        <w:rPr>
          <w:rFonts w:ascii="Times New Roman" w:hAnsi="Times New Roman" w:cs="Times New Roman"/>
          <w:sz w:val="24"/>
          <w:szCs w:val="24"/>
        </w:rPr>
        <w:t>22. В целях проведения 2 этапа конкурсного отбора Уполномоченный орган формирует состав конкурсной комиссии и состав экспертов (по возможности) и размещает его на официальном сайте Уполномоченного органа не позднее 3 рабочих дней со дня его утверждения.</w:t>
      </w:r>
    </w:p>
    <w:p w:rsidR="00F4042D" w:rsidRPr="00F4042D" w:rsidRDefault="00F4042D" w:rsidP="00F4042D">
      <w:pPr>
        <w:spacing w:after="0" w:line="240" w:lineRule="auto"/>
        <w:ind w:firstLine="426"/>
        <w:jc w:val="both"/>
        <w:rPr>
          <w:rFonts w:ascii="Times New Roman" w:hAnsi="Times New Roman" w:cs="Times New Roman"/>
          <w:sz w:val="24"/>
          <w:szCs w:val="24"/>
        </w:rPr>
      </w:pPr>
      <w:r w:rsidRPr="00F4042D">
        <w:rPr>
          <w:rFonts w:ascii="Times New Roman" w:hAnsi="Times New Roman" w:cs="Times New Roman"/>
          <w:sz w:val="24"/>
          <w:szCs w:val="24"/>
        </w:rPr>
        <w:t>Конкурсная комиссия и эксперты формируются из числа представителей органов местного самоуправления, федеральных и региональных органов государственной власти, государственных органов, общественных объединений, общественных палат, общественных советов, научных и иных организаций, ученых и специалистов.</w:t>
      </w:r>
    </w:p>
    <w:p w:rsidR="00F4042D" w:rsidRPr="00F4042D" w:rsidRDefault="00F4042D" w:rsidP="00F4042D">
      <w:pPr>
        <w:spacing w:after="0" w:line="240" w:lineRule="auto"/>
        <w:ind w:firstLine="426"/>
        <w:jc w:val="both"/>
        <w:rPr>
          <w:rFonts w:ascii="Times New Roman" w:hAnsi="Times New Roman" w:cs="Times New Roman"/>
          <w:sz w:val="24"/>
          <w:szCs w:val="24"/>
        </w:rPr>
      </w:pPr>
      <w:r w:rsidRPr="00F4042D">
        <w:rPr>
          <w:rFonts w:ascii="Times New Roman" w:hAnsi="Times New Roman" w:cs="Times New Roman"/>
          <w:sz w:val="24"/>
          <w:szCs w:val="24"/>
        </w:rPr>
        <w:t>Доля членов конкурсной комиссии и экспертов, замещающих государственные должности Челябинской области, должности государственной службы, муниципальной службы, муниципальные должности, может составлять не более одной трети от общего числа членов (экспертов).</w:t>
      </w:r>
    </w:p>
    <w:p w:rsidR="00F4042D" w:rsidRPr="00F4042D" w:rsidRDefault="00F4042D" w:rsidP="00F4042D">
      <w:pPr>
        <w:spacing w:after="0" w:line="240" w:lineRule="auto"/>
        <w:ind w:firstLine="426"/>
        <w:jc w:val="both"/>
        <w:rPr>
          <w:rFonts w:ascii="Times New Roman" w:hAnsi="Times New Roman" w:cs="Times New Roman"/>
          <w:sz w:val="24"/>
          <w:szCs w:val="24"/>
        </w:rPr>
      </w:pPr>
      <w:r w:rsidRPr="00F4042D">
        <w:rPr>
          <w:rFonts w:ascii="Times New Roman" w:hAnsi="Times New Roman" w:cs="Times New Roman"/>
          <w:sz w:val="24"/>
          <w:szCs w:val="24"/>
        </w:rPr>
        <w:t xml:space="preserve">23. Конкурсная комиссия в течение 14 рабочих дней со дня утверждения списка СОНКО, допущенных к участию во 2 этапе конкурсного отбора, рассматривает проекты указанных СОНКО, входящие в состав заявки, в соответствии с критериями и коэффициентами их значимости, предусмотренными пунктом 24 настоящего Порядка. </w:t>
      </w:r>
    </w:p>
    <w:p w:rsidR="00F4042D" w:rsidRPr="00F4042D" w:rsidRDefault="00F4042D" w:rsidP="00F4042D">
      <w:pPr>
        <w:spacing w:after="0" w:line="240" w:lineRule="auto"/>
        <w:ind w:firstLine="426"/>
        <w:jc w:val="both"/>
        <w:rPr>
          <w:rFonts w:ascii="Times New Roman" w:hAnsi="Times New Roman" w:cs="Times New Roman"/>
          <w:sz w:val="24"/>
          <w:szCs w:val="24"/>
        </w:rPr>
      </w:pPr>
      <w:r w:rsidRPr="00F4042D">
        <w:rPr>
          <w:rFonts w:ascii="Times New Roman" w:hAnsi="Times New Roman" w:cs="Times New Roman"/>
          <w:sz w:val="24"/>
          <w:szCs w:val="24"/>
        </w:rPr>
        <w:t>По итогам рассмотрения конкурсная комиссия рассчитывает итоговые баллы участников 2 этапа конкурсного отбора и предлагает на согласование Уполномоченному органу проходной балл для организаций, участвующих во 2 этапе конкурсного отбора.</w:t>
      </w:r>
    </w:p>
    <w:p w:rsidR="00F4042D" w:rsidRPr="00F4042D" w:rsidRDefault="00F4042D" w:rsidP="00F4042D">
      <w:pPr>
        <w:spacing w:after="0" w:line="240" w:lineRule="auto"/>
        <w:ind w:firstLine="426"/>
        <w:jc w:val="both"/>
        <w:rPr>
          <w:rFonts w:ascii="Times New Roman" w:hAnsi="Times New Roman" w:cs="Times New Roman"/>
          <w:sz w:val="24"/>
          <w:szCs w:val="24"/>
        </w:rPr>
      </w:pPr>
      <w:r w:rsidRPr="00F4042D">
        <w:rPr>
          <w:rFonts w:ascii="Times New Roman" w:hAnsi="Times New Roman" w:cs="Times New Roman"/>
          <w:sz w:val="24"/>
          <w:szCs w:val="24"/>
        </w:rPr>
        <w:t xml:space="preserve">Итоговый балл участника 2 этапа конкурсного отбора определяется путем суммирования баллов по каждому из критериев с учетом применения коэффициента значимости </w:t>
      </w:r>
      <w:r w:rsidR="00EB789B">
        <w:rPr>
          <w:rFonts w:ascii="Times New Roman" w:hAnsi="Times New Roman" w:cs="Times New Roman"/>
          <w:sz w:val="24"/>
          <w:szCs w:val="24"/>
        </w:rPr>
        <w:t>критериев, указанных в пункте 24</w:t>
      </w:r>
      <w:r w:rsidRPr="00F4042D">
        <w:rPr>
          <w:rFonts w:ascii="Times New Roman" w:hAnsi="Times New Roman" w:cs="Times New Roman"/>
          <w:sz w:val="24"/>
          <w:szCs w:val="24"/>
        </w:rPr>
        <w:t xml:space="preserve"> настоящего Порядка. На основании итоговых баллов конкурсная комиссия формирует рейтинг организаций, участвующих во 2 этапе конкурсного отбора, и принимает рекомендации по конкурсному отбору организаций на получение субсидий (далее именуются - рекомендации). Рекомендации утверждаются протоколом конкурсной комиссии. </w:t>
      </w:r>
    </w:p>
    <w:p w:rsidR="00F4042D" w:rsidRPr="00F4042D" w:rsidRDefault="00F4042D" w:rsidP="00F4042D">
      <w:pPr>
        <w:spacing w:after="0" w:line="240" w:lineRule="auto"/>
        <w:ind w:firstLine="426"/>
        <w:jc w:val="both"/>
        <w:rPr>
          <w:rFonts w:ascii="Times New Roman" w:hAnsi="Times New Roman" w:cs="Times New Roman"/>
          <w:sz w:val="24"/>
          <w:szCs w:val="24"/>
        </w:rPr>
      </w:pPr>
      <w:r w:rsidRPr="00F4042D">
        <w:rPr>
          <w:rFonts w:ascii="Times New Roman" w:hAnsi="Times New Roman" w:cs="Times New Roman"/>
          <w:sz w:val="24"/>
          <w:szCs w:val="24"/>
        </w:rPr>
        <w:t>В случае если несколько СОНКО набрали одинаковое количество баллов приоритетную позицию в рейтинге занимают СОНКО</w:t>
      </w:r>
      <w:r w:rsidR="00EB789B">
        <w:rPr>
          <w:rFonts w:ascii="Times New Roman" w:hAnsi="Times New Roman" w:cs="Times New Roman"/>
          <w:sz w:val="24"/>
          <w:szCs w:val="24"/>
        </w:rPr>
        <w:t>,</w:t>
      </w:r>
      <w:r w:rsidRPr="00F4042D">
        <w:rPr>
          <w:rFonts w:ascii="Times New Roman" w:hAnsi="Times New Roman" w:cs="Times New Roman"/>
          <w:sz w:val="24"/>
          <w:szCs w:val="24"/>
        </w:rPr>
        <w:t xml:space="preserve"> чьи заявки были поданы ранее в соответствии с журналом регистрации заявок. </w:t>
      </w:r>
    </w:p>
    <w:p w:rsidR="00F4042D" w:rsidRPr="00F4042D" w:rsidRDefault="00F4042D" w:rsidP="00F4042D">
      <w:pPr>
        <w:spacing w:after="0" w:line="240" w:lineRule="auto"/>
        <w:ind w:firstLine="426"/>
        <w:jc w:val="both"/>
        <w:rPr>
          <w:rFonts w:ascii="Times New Roman" w:hAnsi="Times New Roman" w:cs="Times New Roman"/>
          <w:sz w:val="24"/>
          <w:szCs w:val="24"/>
        </w:rPr>
      </w:pPr>
      <w:r w:rsidRPr="00F4042D">
        <w:rPr>
          <w:rFonts w:ascii="Times New Roman" w:hAnsi="Times New Roman" w:cs="Times New Roman"/>
          <w:sz w:val="24"/>
          <w:szCs w:val="24"/>
        </w:rPr>
        <w:t xml:space="preserve">24. Оценка заявок на участие в конкурсе осуществляется </w:t>
      </w:r>
      <w:r w:rsidRPr="00F4042D">
        <w:rPr>
          <w:rFonts w:ascii="Times New Roman" w:hAnsi="Times New Roman" w:cs="Times New Roman"/>
          <w:sz w:val="24"/>
          <w:szCs w:val="24"/>
        </w:rPr>
        <w:br/>
        <w:t>в соответствии со следующими критериями и коэффициентами их значимости:</w:t>
      </w:r>
    </w:p>
    <w:p w:rsidR="00F4042D" w:rsidRPr="00F4042D" w:rsidRDefault="00F4042D" w:rsidP="00F4042D">
      <w:pPr>
        <w:widowControl w:val="0"/>
        <w:spacing w:before="6" w:after="0" w:line="240" w:lineRule="auto"/>
        <w:ind w:right="24"/>
        <w:rPr>
          <w:rFonts w:ascii="Times New Roman" w:eastAsia="Times New Roman" w:hAnsi="Times New Roman"/>
          <w:sz w:val="24"/>
          <w:szCs w:val="24"/>
          <w:lang w:eastAsia="ru-RU" w:bidi="ru-RU"/>
        </w:rPr>
      </w:pPr>
    </w:p>
    <w:tbl>
      <w:tblPr>
        <w:tblW w:w="9361" w:type="dxa"/>
        <w:tblInd w:w="-10" w:type="dxa"/>
        <w:tblBorders>
          <w:top w:val="single" w:sz="4" w:space="0" w:color="000000"/>
          <w:left w:val="single" w:sz="4" w:space="0" w:color="000000"/>
          <w:bottom w:val="single" w:sz="4" w:space="0" w:color="000000"/>
          <w:insideH w:val="single" w:sz="4" w:space="0" w:color="000000"/>
        </w:tblBorders>
        <w:tblCellMar>
          <w:left w:w="0" w:type="dxa"/>
          <w:right w:w="0" w:type="dxa"/>
        </w:tblCellMar>
        <w:tblLook w:val="04A0" w:firstRow="1" w:lastRow="0" w:firstColumn="1" w:lastColumn="0" w:noHBand="0" w:noVBand="1"/>
      </w:tblPr>
      <w:tblGrid>
        <w:gridCol w:w="619"/>
        <w:gridCol w:w="3362"/>
        <w:gridCol w:w="2838"/>
        <w:gridCol w:w="2542"/>
      </w:tblGrid>
      <w:tr w:rsidR="00F4042D" w:rsidRPr="00F4042D" w:rsidTr="003A4E51">
        <w:trPr>
          <w:trHeight w:val="275"/>
        </w:trPr>
        <w:tc>
          <w:tcPr>
            <w:tcW w:w="619" w:type="dxa"/>
            <w:vMerge w:val="restart"/>
            <w:tcBorders>
              <w:top w:val="single" w:sz="4" w:space="0" w:color="000000"/>
              <w:left w:val="single" w:sz="4" w:space="0" w:color="000000"/>
              <w:bottom w:val="single" w:sz="4" w:space="0" w:color="000000"/>
            </w:tcBorders>
            <w:shd w:val="clear" w:color="auto" w:fill="auto"/>
            <w:vAlign w:val="center"/>
          </w:tcPr>
          <w:p w:rsidR="00F4042D" w:rsidRPr="00F4042D" w:rsidRDefault="00F4042D" w:rsidP="003A4E51">
            <w:pPr>
              <w:widowControl w:val="0"/>
              <w:spacing w:after="0" w:line="240" w:lineRule="auto"/>
              <w:ind w:right="23"/>
              <w:jc w:val="center"/>
              <w:rPr>
                <w:rFonts w:ascii="Times New Roman" w:eastAsia="Times New Roman" w:hAnsi="Times New Roman"/>
                <w:sz w:val="24"/>
                <w:szCs w:val="24"/>
                <w:lang w:eastAsia="ru-RU" w:bidi="ru-RU"/>
              </w:rPr>
            </w:pPr>
            <w:r w:rsidRPr="00F4042D">
              <w:rPr>
                <w:rFonts w:ascii="Times New Roman" w:eastAsia="Times New Roman" w:hAnsi="Times New Roman"/>
                <w:sz w:val="24"/>
                <w:szCs w:val="24"/>
                <w:lang w:eastAsia="ru-RU" w:bidi="ru-RU"/>
              </w:rPr>
              <w:t>№</w:t>
            </w:r>
          </w:p>
        </w:tc>
        <w:tc>
          <w:tcPr>
            <w:tcW w:w="3362" w:type="dxa"/>
            <w:vMerge w:val="restart"/>
            <w:tcBorders>
              <w:top w:val="single" w:sz="4" w:space="0" w:color="000000"/>
              <w:left w:val="single" w:sz="4" w:space="0" w:color="000000"/>
              <w:bottom w:val="single" w:sz="4" w:space="0" w:color="000000"/>
            </w:tcBorders>
            <w:shd w:val="clear" w:color="auto" w:fill="auto"/>
            <w:vAlign w:val="center"/>
          </w:tcPr>
          <w:p w:rsidR="00F4042D" w:rsidRPr="00F4042D" w:rsidRDefault="00F4042D" w:rsidP="003A4E51">
            <w:pPr>
              <w:widowControl w:val="0"/>
              <w:spacing w:before="1" w:after="0" w:line="240" w:lineRule="auto"/>
              <w:ind w:left="69" w:right="24" w:hanging="128"/>
              <w:jc w:val="center"/>
              <w:rPr>
                <w:rFonts w:ascii="Times New Roman" w:eastAsia="Times New Roman" w:hAnsi="Times New Roman"/>
                <w:sz w:val="24"/>
                <w:szCs w:val="24"/>
                <w:lang w:eastAsia="ru-RU" w:bidi="ru-RU"/>
              </w:rPr>
            </w:pPr>
            <w:r w:rsidRPr="00F4042D">
              <w:rPr>
                <w:rFonts w:ascii="Times New Roman" w:eastAsia="Times New Roman" w:hAnsi="Times New Roman"/>
                <w:sz w:val="24"/>
                <w:szCs w:val="24"/>
                <w:lang w:eastAsia="ru-RU" w:bidi="ru-RU"/>
              </w:rPr>
              <w:t>Критерии оценки заявок на участие в конкурсе</w:t>
            </w:r>
          </w:p>
        </w:tc>
        <w:tc>
          <w:tcPr>
            <w:tcW w:w="5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4042D" w:rsidRPr="00F4042D" w:rsidRDefault="00F4042D" w:rsidP="003A4E51">
            <w:pPr>
              <w:widowControl w:val="0"/>
              <w:spacing w:after="0" w:line="240" w:lineRule="auto"/>
              <w:ind w:left="103" w:right="24"/>
              <w:jc w:val="center"/>
              <w:rPr>
                <w:rFonts w:ascii="Times New Roman" w:eastAsia="Times New Roman" w:hAnsi="Times New Roman"/>
                <w:sz w:val="24"/>
                <w:szCs w:val="24"/>
                <w:lang w:eastAsia="ru-RU" w:bidi="ru-RU"/>
              </w:rPr>
            </w:pPr>
            <w:r w:rsidRPr="00F4042D">
              <w:rPr>
                <w:rFonts w:ascii="Times New Roman" w:eastAsia="Times New Roman" w:hAnsi="Times New Roman"/>
                <w:sz w:val="24"/>
                <w:szCs w:val="24"/>
                <w:lang w:eastAsia="ru-RU" w:bidi="ru-RU"/>
              </w:rPr>
              <w:t>Коэффициенты значимости</w:t>
            </w:r>
          </w:p>
        </w:tc>
      </w:tr>
      <w:tr w:rsidR="00F4042D" w:rsidRPr="00F4042D" w:rsidTr="003A4E51">
        <w:trPr>
          <w:trHeight w:val="551"/>
        </w:trPr>
        <w:tc>
          <w:tcPr>
            <w:tcW w:w="619" w:type="dxa"/>
            <w:vMerge/>
            <w:tcBorders>
              <w:top w:val="single" w:sz="4" w:space="0" w:color="000000"/>
              <w:left w:val="single" w:sz="4" w:space="0" w:color="000000"/>
              <w:bottom w:val="single" w:sz="4" w:space="0" w:color="000000"/>
            </w:tcBorders>
            <w:shd w:val="clear" w:color="auto" w:fill="auto"/>
            <w:vAlign w:val="center"/>
          </w:tcPr>
          <w:p w:rsidR="00F4042D" w:rsidRPr="00F4042D" w:rsidRDefault="00F4042D" w:rsidP="003A4E51">
            <w:pPr>
              <w:widowControl w:val="0"/>
              <w:spacing w:after="0" w:line="240" w:lineRule="auto"/>
              <w:ind w:right="23"/>
              <w:jc w:val="center"/>
              <w:rPr>
                <w:rFonts w:ascii="Times New Roman" w:eastAsia="Times New Roman" w:hAnsi="Times New Roman"/>
                <w:sz w:val="24"/>
                <w:szCs w:val="24"/>
                <w:lang w:eastAsia="ru-RU" w:bidi="ru-RU"/>
              </w:rPr>
            </w:pPr>
          </w:p>
        </w:tc>
        <w:tc>
          <w:tcPr>
            <w:tcW w:w="3362" w:type="dxa"/>
            <w:vMerge/>
            <w:tcBorders>
              <w:top w:val="single" w:sz="4" w:space="0" w:color="000000"/>
              <w:left w:val="single" w:sz="4" w:space="0" w:color="000000"/>
              <w:bottom w:val="single" w:sz="4" w:space="0" w:color="000000"/>
            </w:tcBorders>
            <w:shd w:val="clear" w:color="auto" w:fill="auto"/>
            <w:vAlign w:val="center"/>
          </w:tcPr>
          <w:p w:rsidR="00F4042D" w:rsidRPr="00F4042D" w:rsidRDefault="00F4042D" w:rsidP="003A4E51">
            <w:pPr>
              <w:widowControl w:val="0"/>
              <w:spacing w:after="0" w:line="240" w:lineRule="auto"/>
              <w:ind w:right="24"/>
              <w:jc w:val="center"/>
              <w:rPr>
                <w:rFonts w:ascii="Times New Roman" w:eastAsia="Times New Roman" w:hAnsi="Times New Roman"/>
                <w:sz w:val="24"/>
                <w:szCs w:val="24"/>
                <w:lang w:eastAsia="ru-RU" w:bidi="ru-RU"/>
              </w:rPr>
            </w:pPr>
          </w:p>
        </w:tc>
        <w:tc>
          <w:tcPr>
            <w:tcW w:w="5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4042D" w:rsidRPr="00F4042D" w:rsidRDefault="00F4042D" w:rsidP="003A4E51">
            <w:pPr>
              <w:widowControl w:val="0"/>
              <w:spacing w:after="0" w:line="240" w:lineRule="auto"/>
              <w:ind w:right="24"/>
              <w:jc w:val="center"/>
              <w:rPr>
                <w:rFonts w:ascii="Times New Roman" w:eastAsia="Times New Roman" w:hAnsi="Times New Roman"/>
                <w:sz w:val="24"/>
                <w:szCs w:val="24"/>
                <w:lang w:eastAsia="ru-RU" w:bidi="ru-RU"/>
              </w:rPr>
            </w:pPr>
            <w:r w:rsidRPr="00F4042D">
              <w:rPr>
                <w:rFonts w:ascii="Times New Roman" w:eastAsia="Times New Roman" w:hAnsi="Times New Roman"/>
                <w:sz w:val="24"/>
                <w:szCs w:val="24"/>
                <w:lang w:eastAsia="ru-RU" w:bidi="ru-RU"/>
              </w:rPr>
              <w:t>для заявок с запрашиваемой суммой субсидии</w:t>
            </w:r>
          </w:p>
        </w:tc>
      </w:tr>
      <w:tr w:rsidR="00EB789B" w:rsidRPr="00F4042D" w:rsidTr="00EB789B">
        <w:trPr>
          <w:trHeight w:val="708"/>
        </w:trPr>
        <w:tc>
          <w:tcPr>
            <w:tcW w:w="619" w:type="dxa"/>
            <w:vMerge/>
            <w:tcBorders>
              <w:top w:val="single" w:sz="4" w:space="0" w:color="000000"/>
              <w:left w:val="single" w:sz="4" w:space="0" w:color="000000"/>
              <w:bottom w:val="single" w:sz="4" w:space="0" w:color="000000"/>
            </w:tcBorders>
            <w:shd w:val="clear" w:color="auto" w:fill="auto"/>
            <w:vAlign w:val="center"/>
          </w:tcPr>
          <w:p w:rsidR="00EB789B" w:rsidRPr="00F4042D" w:rsidRDefault="00EB789B" w:rsidP="003A4E51">
            <w:pPr>
              <w:widowControl w:val="0"/>
              <w:spacing w:after="0" w:line="240" w:lineRule="auto"/>
              <w:ind w:right="23"/>
              <w:jc w:val="center"/>
              <w:rPr>
                <w:rFonts w:ascii="Times New Roman" w:eastAsia="Times New Roman" w:hAnsi="Times New Roman"/>
                <w:sz w:val="24"/>
                <w:szCs w:val="24"/>
                <w:lang w:eastAsia="ru-RU" w:bidi="ru-RU"/>
              </w:rPr>
            </w:pPr>
          </w:p>
        </w:tc>
        <w:tc>
          <w:tcPr>
            <w:tcW w:w="3362" w:type="dxa"/>
            <w:vMerge/>
            <w:tcBorders>
              <w:top w:val="single" w:sz="4" w:space="0" w:color="000000"/>
              <w:left w:val="single" w:sz="4" w:space="0" w:color="000000"/>
              <w:bottom w:val="single" w:sz="4" w:space="0" w:color="000000"/>
            </w:tcBorders>
            <w:shd w:val="clear" w:color="auto" w:fill="auto"/>
            <w:vAlign w:val="center"/>
          </w:tcPr>
          <w:p w:rsidR="00EB789B" w:rsidRPr="00F4042D" w:rsidRDefault="00EB789B" w:rsidP="003A4E51">
            <w:pPr>
              <w:widowControl w:val="0"/>
              <w:spacing w:after="0" w:line="240" w:lineRule="auto"/>
              <w:ind w:right="24"/>
              <w:jc w:val="center"/>
              <w:rPr>
                <w:rFonts w:ascii="Times New Roman" w:eastAsia="Times New Roman" w:hAnsi="Times New Roman"/>
                <w:sz w:val="24"/>
                <w:szCs w:val="24"/>
                <w:lang w:eastAsia="ru-RU" w:bidi="ru-RU"/>
              </w:rPr>
            </w:pPr>
          </w:p>
        </w:tc>
        <w:tc>
          <w:tcPr>
            <w:tcW w:w="2838" w:type="dxa"/>
            <w:tcBorders>
              <w:top w:val="single" w:sz="4" w:space="0" w:color="000000"/>
              <w:left w:val="single" w:sz="4" w:space="0" w:color="000000"/>
              <w:bottom w:val="single" w:sz="4" w:space="0" w:color="000000"/>
            </w:tcBorders>
            <w:shd w:val="clear" w:color="auto" w:fill="auto"/>
            <w:vAlign w:val="center"/>
          </w:tcPr>
          <w:p w:rsidR="00EB789B" w:rsidRDefault="00EB789B" w:rsidP="00EB789B">
            <w:pPr>
              <w:widowControl w:val="0"/>
              <w:spacing w:after="0" w:line="240" w:lineRule="auto"/>
              <w:ind w:right="23"/>
              <w:jc w:val="center"/>
              <w:rPr>
                <w:rFonts w:ascii="Times New Roman" w:eastAsia="Times New Roman" w:hAnsi="Times New Roman"/>
                <w:sz w:val="24"/>
                <w:szCs w:val="24"/>
                <w:lang w:eastAsia="ru-RU" w:bidi="ru-RU"/>
              </w:rPr>
            </w:pPr>
          </w:p>
          <w:p w:rsidR="00EB789B" w:rsidRDefault="00EB789B" w:rsidP="00EB789B">
            <w:pPr>
              <w:widowControl w:val="0"/>
              <w:spacing w:after="0" w:line="240" w:lineRule="auto"/>
              <w:ind w:right="23"/>
              <w:jc w:val="center"/>
              <w:rPr>
                <w:rFonts w:ascii="Times New Roman" w:eastAsia="Times New Roman" w:hAnsi="Times New Roman"/>
                <w:sz w:val="24"/>
                <w:szCs w:val="24"/>
                <w:lang w:eastAsia="ru-RU" w:bidi="ru-RU"/>
              </w:rPr>
            </w:pPr>
            <w:r w:rsidRPr="00F4042D">
              <w:rPr>
                <w:rFonts w:ascii="Times New Roman" w:eastAsia="Times New Roman" w:hAnsi="Times New Roman"/>
                <w:sz w:val="24"/>
                <w:szCs w:val="24"/>
                <w:lang w:eastAsia="ru-RU" w:bidi="ru-RU"/>
              </w:rPr>
              <w:t xml:space="preserve">не более </w:t>
            </w:r>
            <w:r>
              <w:rPr>
                <w:rFonts w:ascii="Times New Roman" w:eastAsia="Times New Roman" w:hAnsi="Times New Roman"/>
                <w:sz w:val="24"/>
                <w:szCs w:val="24"/>
                <w:lang w:eastAsia="ru-RU" w:bidi="ru-RU"/>
              </w:rPr>
              <w:t>150 </w:t>
            </w:r>
            <w:r w:rsidRPr="00F4042D">
              <w:rPr>
                <w:rFonts w:ascii="Times New Roman" w:eastAsia="Times New Roman" w:hAnsi="Times New Roman"/>
                <w:sz w:val="24"/>
                <w:szCs w:val="24"/>
                <w:lang w:eastAsia="ru-RU" w:bidi="ru-RU"/>
              </w:rPr>
              <w:t xml:space="preserve">тыс. </w:t>
            </w:r>
          </w:p>
          <w:p w:rsidR="00EB789B" w:rsidRPr="00EB789B" w:rsidRDefault="00EB789B" w:rsidP="00EB789B">
            <w:pPr>
              <w:widowControl w:val="0"/>
              <w:spacing w:after="0" w:line="240" w:lineRule="auto"/>
              <w:ind w:right="23"/>
              <w:jc w:val="center"/>
              <w:rPr>
                <w:rFonts w:ascii="Times New Roman" w:eastAsia="Times New Roman" w:hAnsi="Times New Roman"/>
                <w:sz w:val="24"/>
                <w:szCs w:val="24"/>
                <w:lang w:eastAsia="ru-RU" w:bidi="ru-RU"/>
              </w:rPr>
            </w:pPr>
            <w:r w:rsidRPr="00F4042D">
              <w:rPr>
                <w:rFonts w:ascii="Times New Roman" w:eastAsia="Times New Roman" w:hAnsi="Times New Roman"/>
                <w:sz w:val="24"/>
                <w:szCs w:val="24"/>
                <w:lang w:eastAsia="ru-RU" w:bidi="ru-RU"/>
              </w:rPr>
              <w:t>рублей</w:t>
            </w:r>
          </w:p>
          <w:p w:rsidR="00EB789B" w:rsidRPr="00F4042D" w:rsidRDefault="00EB789B" w:rsidP="003A4E51">
            <w:pPr>
              <w:widowControl w:val="0"/>
              <w:spacing w:after="0" w:line="240" w:lineRule="auto"/>
              <w:ind w:right="24"/>
              <w:jc w:val="center"/>
              <w:rPr>
                <w:sz w:val="24"/>
                <w:szCs w:val="24"/>
              </w:rPr>
            </w:pPr>
          </w:p>
        </w:tc>
        <w:tc>
          <w:tcPr>
            <w:tcW w:w="2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89B" w:rsidRPr="00F4042D" w:rsidRDefault="00EB789B" w:rsidP="003A4E51">
            <w:pPr>
              <w:widowControl w:val="0"/>
              <w:spacing w:after="0" w:line="240" w:lineRule="auto"/>
              <w:ind w:right="24"/>
              <w:jc w:val="center"/>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не более 25</w:t>
            </w:r>
            <w:r w:rsidRPr="00F4042D">
              <w:rPr>
                <w:rFonts w:ascii="Times New Roman" w:eastAsia="Times New Roman" w:hAnsi="Times New Roman"/>
                <w:sz w:val="24"/>
                <w:szCs w:val="24"/>
                <w:lang w:eastAsia="ru-RU" w:bidi="ru-RU"/>
              </w:rPr>
              <w:t>0 тыс.</w:t>
            </w:r>
            <w:r w:rsidRPr="00F4042D">
              <w:rPr>
                <w:rFonts w:ascii="Times New Roman" w:eastAsia="Times New Roman" w:hAnsi="Times New Roman"/>
                <w:spacing w:val="-5"/>
                <w:sz w:val="24"/>
                <w:szCs w:val="24"/>
                <w:lang w:eastAsia="ru-RU" w:bidi="ru-RU"/>
              </w:rPr>
              <w:t xml:space="preserve"> </w:t>
            </w:r>
            <w:r w:rsidRPr="00F4042D">
              <w:rPr>
                <w:rFonts w:ascii="Times New Roman" w:eastAsia="Times New Roman" w:hAnsi="Times New Roman"/>
                <w:sz w:val="24"/>
                <w:szCs w:val="24"/>
                <w:lang w:eastAsia="ru-RU" w:bidi="ru-RU"/>
              </w:rPr>
              <w:t>рублей</w:t>
            </w:r>
          </w:p>
        </w:tc>
      </w:tr>
      <w:tr w:rsidR="00EB789B" w:rsidRPr="00F4042D" w:rsidTr="008C69C1">
        <w:trPr>
          <w:trHeight w:val="554"/>
        </w:trPr>
        <w:tc>
          <w:tcPr>
            <w:tcW w:w="619" w:type="dxa"/>
            <w:tcBorders>
              <w:top w:val="single" w:sz="4" w:space="0" w:color="000000"/>
              <w:left w:val="single" w:sz="4" w:space="0" w:color="000000"/>
              <w:bottom w:val="single" w:sz="4" w:space="0" w:color="000000"/>
            </w:tcBorders>
            <w:shd w:val="clear" w:color="auto" w:fill="auto"/>
            <w:vAlign w:val="center"/>
          </w:tcPr>
          <w:p w:rsidR="00EB789B" w:rsidRPr="00F4042D" w:rsidRDefault="00EB789B" w:rsidP="003A4E51">
            <w:pPr>
              <w:widowControl w:val="0"/>
              <w:spacing w:after="0" w:line="240" w:lineRule="auto"/>
              <w:ind w:left="206" w:right="23"/>
              <w:rPr>
                <w:rFonts w:ascii="Times New Roman" w:eastAsia="Times New Roman" w:hAnsi="Times New Roman"/>
                <w:sz w:val="24"/>
                <w:szCs w:val="24"/>
                <w:lang w:eastAsia="ru-RU" w:bidi="ru-RU"/>
              </w:rPr>
            </w:pPr>
            <w:r w:rsidRPr="00F4042D">
              <w:rPr>
                <w:rFonts w:ascii="Times New Roman" w:eastAsia="Times New Roman" w:hAnsi="Times New Roman"/>
                <w:sz w:val="24"/>
                <w:szCs w:val="24"/>
                <w:lang w:eastAsia="ru-RU" w:bidi="ru-RU"/>
              </w:rPr>
              <w:t>1</w:t>
            </w:r>
          </w:p>
        </w:tc>
        <w:tc>
          <w:tcPr>
            <w:tcW w:w="3362" w:type="dxa"/>
            <w:tcBorders>
              <w:top w:val="single" w:sz="4" w:space="0" w:color="000000"/>
              <w:left w:val="single" w:sz="4" w:space="0" w:color="000000"/>
              <w:bottom w:val="single" w:sz="4" w:space="0" w:color="000000"/>
            </w:tcBorders>
            <w:shd w:val="clear" w:color="auto" w:fill="auto"/>
          </w:tcPr>
          <w:p w:rsidR="00EB789B" w:rsidRPr="00F4042D" w:rsidRDefault="00EB789B" w:rsidP="003A4E51">
            <w:pPr>
              <w:widowControl w:val="0"/>
              <w:spacing w:after="0" w:line="240" w:lineRule="auto"/>
              <w:ind w:left="41" w:right="25"/>
              <w:jc w:val="both"/>
              <w:rPr>
                <w:rFonts w:ascii="Times New Roman" w:eastAsia="Times New Roman" w:hAnsi="Times New Roman"/>
                <w:sz w:val="24"/>
                <w:szCs w:val="24"/>
                <w:lang w:eastAsia="ru-RU" w:bidi="ru-RU"/>
              </w:rPr>
            </w:pPr>
            <w:r w:rsidRPr="00F4042D">
              <w:rPr>
                <w:rFonts w:ascii="Times New Roman" w:eastAsia="Times New Roman" w:hAnsi="Times New Roman"/>
                <w:sz w:val="24"/>
                <w:szCs w:val="24"/>
                <w:lang w:eastAsia="ru-RU" w:bidi="ru-RU"/>
              </w:rPr>
              <w:t>Актуальность и социальная значимость проекта</w:t>
            </w:r>
          </w:p>
        </w:tc>
        <w:tc>
          <w:tcPr>
            <w:tcW w:w="2838" w:type="dxa"/>
            <w:tcBorders>
              <w:top w:val="single" w:sz="4" w:space="0" w:color="000000"/>
              <w:left w:val="single" w:sz="4" w:space="0" w:color="000000"/>
              <w:bottom w:val="single" w:sz="4" w:space="0" w:color="000000"/>
            </w:tcBorders>
            <w:shd w:val="clear" w:color="auto" w:fill="auto"/>
            <w:vAlign w:val="center"/>
          </w:tcPr>
          <w:p w:rsidR="00EB789B" w:rsidRDefault="00EB789B" w:rsidP="003A4E51">
            <w:pPr>
              <w:widowControl w:val="0"/>
              <w:spacing w:after="0" w:line="240" w:lineRule="auto"/>
              <w:jc w:val="center"/>
              <w:rPr>
                <w:rFonts w:ascii="Times New Roman" w:eastAsia="Times New Roman" w:hAnsi="Times New Roman"/>
                <w:sz w:val="24"/>
                <w:szCs w:val="24"/>
                <w:lang w:eastAsia="ru-RU" w:bidi="ru-RU"/>
              </w:rPr>
            </w:pPr>
          </w:p>
          <w:p w:rsidR="00EB789B" w:rsidRPr="00F4042D" w:rsidRDefault="00EB789B" w:rsidP="003A4E51">
            <w:pPr>
              <w:widowControl w:val="0"/>
              <w:spacing w:after="0" w:line="240" w:lineRule="auto"/>
              <w:jc w:val="center"/>
              <w:rPr>
                <w:rFonts w:ascii="Times New Roman" w:eastAsia="Times New Roman" w:hAnsi="Times New Roman"/>
                <w:sz w:val="24"/>
                <w:szCs w:val="24"/>
                <w:lang w:eastAsia="ru-RU" w:bidi="ru-RU"/>
              </w:rPr>
            </w:pPr>
            <w:r w:rsidRPr="00F4042D">
              <w:rPr>
                <w:rFonts w:ascii="Times New Roman" w:eastAsia="Times New Roman" w:hAnsi="Times New Roman"/>
                <w:sz w:val="24"/>
                <w:szCs w:val="24"/>
                <w:lang w:eastAsia="ru-RU" w:bidi="ru-RU"/>
              </w:rPr>
              <w:t>2</w:t>
            </w:r>
          </w:p>
          <w:p w:rsidR="00EB789B" w:rsidRPr="00F4042D" w:rsidRDefault="00EB789B" w:rsidP="003A4E51">
            <w:pPr>
              <w:widowControl w:val="0"/>
              <w:spacing w:after="0" w:line="240" w:lineRule="auto"/>
              <w:jc w:val="center"/>
              <w:rPr>
                <w:rFonts w:ascii="Times New Roman" w:eastAsia="Times New Roman" w:hAnsi="Times New Roman"/>
                <w:sz w:val="24"/>
                <w:szCs w:val="24"/>
                <w:lang w:eastAsia="ru-RU" w:bidi="ru-RU"/>
              </w:rPr>
            </w:pPr>
          </w:p>
        </w:tc>
        <w:tc>
          <w:tcPr>
            <w:tcW w:w="2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89B" w:rsidRPr="00F4042D" w:rsidRDefault="00EB789B" w:rsidP="003A4E51">
            <w:pPr>
              <w:widowControl w:val="0"/>
              <w:spacing w:after="0" w:line="240" w:lineRule="auto"/>
              <w:jc w:val="center"/>
              <w:rPr>
                <w:rFonts w:ascii="Times New Roman" w:eastAsia="Times New Roman" w:hAnsi="Times New Roman"/>
                <w:sz w:val="24"/>
                <w:szCs w:val="24"/>
                <w:lang w:eastAsia="ru-RU" w:bidi="ru-RU"/>
              </w:rPr>
            </w:pPr>
            <w:r w:rsidRPr="00F4042D">
              <w:rPr>
                <w:rFonts w:ascii="Times New Roman" w:eastAsia="Times New Roman" w:hAnsi="Times New Roman"/>
                <w:sz w:val="24"/>
                <w:szCs w:val="24"/>
                <w:lang w:eastAsia="ru-RU" w:bidi="ru-RU"/>
              </w:rPr>
              <w:t>1</w:t>
            </w:r>
          </w:p>
        </w:tc>
      </w:tr>
      <w:tr w:rsidR="00EB789B" w:rsidRPr="00F4042D" w:rsidTr="00962818">
        <w:trPr>
          <w:trHeight w:val="1379"/>
        </w:trPr>
        <w:tc>
          <w:tcPr>
            <w:tcW w:w="619" w:type="dxa"/>
            <w:tcBorders>
              <w:top w:val="single" w:sz="4" w:space="0" w:color="000000"/>
              <w:left w:val="single" w:sz="4" w:space="0" w:color="000000"/>
              <w:bottom w:val="single" w:sz="4" w:space="0" w:color="000000"/>
            </w:tcBorders>
            <w:shd w:val="clear" w:color="auto" w:fill="auto"/>
            <w:vAlign w:val="center"/>
          </w:tcPr>
          <w:p w:rsidR="00EB789B" w:rsidRPr="00F4042D" w:rsidRDefault="00EB789B" w:rsidP="003A4E51">
            <w:pPr>
              <w:widowControl w:val="0"/>
              <w:spacing w:after="0" w:line="240" w:lineRule="auto"/>
              <w:ind w:left="206" w:right="23"/>
              <w:rPr>
                <w:rFonts w:ascii="Times New Roman" w:eastAsia="Times New Roman" w:hAnsi="Times New Roman"/>
                <w:sz w:val="24"/>
                <w:szCs w:val="24"/>
                <w:lang w:eastAsia="ru-RU" w:bidi="ru-RU"/>
              </w:rPr>
            </w:pPr>
            <w:r w:rsidRPr="00F4042D">
              <w:rPr>
                <w:rFonts w:ascii="Times New Roman" w:eastAsia="Times New Roman" w:hAnsi="Times New Roman"/>
                <w:sz w:val="24"/>
                <w:szCs w:val="24"/>
                <w:lang w:eastAsia="ru-RU" w:bidi="ru-RU"/>
              </w:rPr>
              <w:t>2</w:t>
            </w:r>
          </w:p>
        </w:tc>
        <w:tc>
          <w:tcPr>
            <w:tcW w:w="3362" w:type="dxa"/>
            <w:tcBorders>
              <w:top w:val="single" w:sz="4" w:space="0" w:color="000000"/>
              <w:left w:val="single" w:sz="4" w:space="0" w:color="000000"/>
              <w:bottom w:val="single" w:sz="4" w:space="0" w:color="000000"/>
            </w:tcBorders>
            <w:shd w:val="clear" w:color="auto" w:fill="auto"/>
          </w:tcPr>
          <w:p w:rsidR="00EB789B" w:rsidRPr="00F4042D" w:rsidRDefault="00EB789B" w:rsidP="003A4E51">
            <w:pPr>
              <w:widowControl w:val="0"/>
              <w:tabs>
                <w:tab w:val="left" w:pos="2156"/>
              </w:tabs>
              <w:spacing w:after="0" w:line="240" w:lineRule="auto"/>
              <w:ind w:left="41" w:right="25"/>
              <w:jc w:val="both"/>
              <w:rPr>
                <w:sz w:val="24"/>
                <w:szCs w:val="24"/>
              </w:rPr>
            </w:pPr>
            <w:r w:rsidRPr="00F4042D">
              <w:rPr>
                <w:rFonts w:ascii="Times New Roman" w:eastAsia="Times New Roman" w:hAnsi="Times New Roman"/>
                <w:sz w:val="24"/>
                <w:szCs w:val="24"/>
                <w:lang w:eastAsia="ru-RU" w:bidi="ru-RU"/>
              </w:rPr>
              <w:t xml:space="preserve">Логическая </w:t>
            </w:r>
            <w:r w:rsidRPr="00F4042D">
              <w:rPr>
                <w:rFonts w:ascii="Times New Roman" w:eastAsia="Times New Roman" w:hAnsi="Times New Roman"/>
                <w:spacing w:val="-3"/>
                <w:sz w:val="24"/>
                <w:szCs w:val="24"/>
                <w:lang w:eastAsia="ru-RU" w:bidi="ru-RU"/>
              </w:rPr>
              <w:t xml:space="preserve">связность </w:t>
            </w:r>
            <w:r w:rsidRPr="00F4042D">
              <w:rPr>
                <w:rFonts w:ascii="Times New Roman" w:eastAsia="Times New Roman" w:hAnsi="Times New Roman"/>
                <w:sz w:val="24"/>
                <w:szCs w:val="24"/>
                <w:lang w:eastAsia="ru-RU" w:bidi="ru-RU"/>
              </w:rPr>
              <w:t xml:space="preserve">и реализуемость </w:t>
            </w:r>
            <w:r w:rsidRPr="00F4042D">
              <w:rPr>
                <w:rFonts w:ascii="Times New Roman" w:eastAsia="Times New Roman" w:hAnsi="Times New Roman"/>
                <w:spacing w:val="-3"/>
                <w:sz w:val="24"/>
                <w:szCs w:val="24"/>
                <w:lang w:eastAsia="ru-RU" w:bidi="ru-RU"/>
              </w:rPr>
              <w:t xml:space="preserve">проекта, </w:t>
            </w:r>
            <w:r w:rsidRPr="00F4042D">
              <w:rPr>
                <w:rFonts w:ascii="Times New Roman" w:eastAsia="Times New Roman" w:hAnsi="Times New Roman"/>
                <w:sz w:val="24"/>
                <w:szCs w:val="24"/>
                <w:lang w:eastAsia="ru-RU" w:bidi="ru-RU"/>
              </w:rPr>
              <w:t>соответствие мероприятий проекта его целям, задачам и ожидаемым</w:t>
            </w:r>
            <w:r w:rsidRPr="00F4042D">
              <w:rPr>
                <w:rFonts w:ascii="Times New Roman" w:eastAsia="Times New Roman" w:hAnsi="Times New Roman"/>
                <w:spacing w:val="-3"/>
                <w:sz w:val="24"/>
                <w:szCs w:val="24"/>
                <w:lang w:eastAsia="ru-RU" w:bidi="ru-RU"/>
              </w:rPr>
              <w:t xml:space="preserve"> </w:t>
            </w:r>
            <w:r w:rsidRPr="00F4042D">
              <w:rPr>
                <w:rFonts w:ascii="Times New Roman" w:eastAsia="Times New Roman" w:hAnsi="Times New Roman"/>
                <w:sz w:val="24"/>
                <w:szCs w:val="24"/>
                <w:lang w:eastAsia="ru-RU" w:bidi="ru-RU"/>
              </w:rPr>
              <w:t>результатам</w:t>
            </w:r>
          </w:p>
        </w:tc>
        <w:tc>
          <w:tcPr>
            <w:tcW w:w="2838" w:type="dxa"/>
            <w:tcBorders>
              <w:top w:val="single" w:sz="4" w:space="0" w:color="000000"/>
              <w:left w:val="single" w:sz="4" w:space="0" w:color="000000"/>
              <w:bottom w:val="single" w:sz="4" w:space="0" w:color="000000"/>
            </w:tcBorders>
            <w:shd w:val="clear" w:color="auto" w:fill="auto"/>
            <w:vAlign w:val="center"/>
          </w:tcPr>
          <w:p w:rsidR="00EB789B" w:rsidRPr="00F4042D" w:rsidRDefault="00EB789B" w:rsidP="003A4E51">
            <w:pPr>
              <w:widowControl w:val="0"/>
              <w:spacing w:after="0" w:line="240" w:lineRule="auto"/>
              <w:jc w:val="center"/>
              <w:rPr>
                <w:rFonts w:ascii="Times New Roman" w:eastAsia="Times New Roman" w:hAnsi="Times New Roman"/>
                <w:sz w:val="24"/>
                <w:szCs w:val="24"/>
                <w:lang w:eastAsia="ru-RU" w:bidi="ru-RU"/>
              </w:rPr>
            </w:pPr>
            <w:r w:rsidRPr="00F4042D">
              <w:rPr>
                <w:rFonts w:ascii="Times New Roman" w:eastAsia="Times New Roman" w:hAnsi="Times New Roman"/>
                <w:sz w:val="24"/>
                <w:szCs w:val="24"/>
                <w:lang w:eastAsia="ru-RU" w:bidi="ru-RU"/>
              </w:rPr>
              <w:t>2</w:t>
            </w:r>
          </w:p>
          <w:p w:rsidR="00EB789B" w:rsidRPr="00F4042D" w:rsidRDefault="00EB789B" w:rsidP="003A4E51">
            <w:pPr>
              <w:widowControl w:val="0"/>
              <w:spacing w:after="0" w:line="240" w:lineRule="auto"/>
              <w:jc w:val="center"/>
              <w:rPr>
                <w:rFonts w:ascii="Times New Roman" w:eastAsia="Times New Roman" w:hAnsi="Times New Roman"/>
                <w:sz w:val="24"/>
                <w:szCs w:val="24"/>
                <w:lang w:eastAsia="ru-RU" w:bidi="ru-RU"/>
              </w:rPr>
            </w:pPr>
          </w:p>
        </w:tc>
        <w:tc>
          <w:tcPr>
            <w:tcW w:w="2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89B" w:rsidRPr="00F4042D" w:rsidRDefault="00EB789B" w:rsidP="00EB789B">
            <w:pPr>
              <w:widowControl w:val="0"/>
              <w:spacing w:after="0" w:line="240" w:lineRule="auto"/>
              <w:jc w:val="center"/>
              <w:rPr>
                <w:rFonts w:ascii="Times New Roman" w:eastAsia="Times New Roman" w:hAnsi="Times New Roman"/>
                <w:sz w:val="24"/>
                <w:szCs w:val="24"/>
                <w:lang w:eastAsia="ru-RU" w:bidi="ru-RU"/>
              </w:rPr>
            </w:pPr>
            <w:r w:rsidRPr="00F4042D">
              <w:rPr>
                <w:rFonts w:ascii="Times New Roman" w:eastAsia="Times New Roman" w:hAnsi="Times New Roman"/>
                <w:sz w:val="24"/>
                <w:szCs w:val="24"/>
                <w:lang w:eastAsia="ru-RU" w:bidi="ru-RU"/>
              </w:rPr>
              <w:t>1</w:t>
            </w:r>
          </w:p>
        </w:tc>
      </w:tr>
      <w:tr w:rsidR="00EB789B" w:rsidRPr="00F4042D" w:rsidTr="00010C41">
        <w:trPr>
          <w:trHeight w:val="549"/>
        </w:trPr>
        <w:tc>
          <w:tcPr>
            <w:tcW w:w="619" w:type="dxa"/>
            <w:tcBorders>
              <w:top w:val="single" w:sz="4" w:space="0" w:color="000000"/>
              <w:left w:val="single" w:sz="4" w:space="0" w:color="000000"/>
              <w:bottom w:val="single" w:sz="4" w:space="0" w:color="000000"/>
            </w:tcBorders>
            <w:shd w:val="clear" w:color="auto" w:fill="auto"/>
            <w:vAlign w:val="center"/>
          </w:tcPr>
          <w:p w:rsidR="00EB789B" w:rsidRPr="00F4042D" w:rsidRDefault="00EB789B" w:rsidP="003A4E51">
            <w:pPr>
              <w:widowControl w:val="0"/>
              <w:spacing w:after="0" w:line="240" w:lineRule="auto"/>
              <w:ind w:left="206" w:right="23"/>
              <w:rPr>
                <w:rFonts w:ascii="Times New Roman" w:eastAsia="Times New Roman" w:hAnsi="Times New Roman"/>
                <w:sz w:val="24"/>
                <w:szCs w:val="24"/>
                <w:lang w:eastAsia="ru-RU" w:bidi="ru-RU"/>
              </w:rPr>
            </w:pPr>
            <w:r w:rsidRPr="00F4042D">
              <w:rPr>
                <w:rFonts w:ascii="Times New Roman" w:eastAsia="Times New Roman" w:hAnsi="Times New Roman"/>
                <w:sz w:val="24"/>
                <w:szCs w:val="24"/>
                <w:lang w:eastAsia="ru-RU" w:bidi="ru-RU"/>
              </w:rPr>
              <w:t>3</w:t>
            </w:r>
          </w:p>
        </w:tc>
        <w:tc>
          <w:tcPr>
            <w:tcW w:w="3362" w:type="dxa"/>
            <w:tcBorders>
              <w:top w:val="single" w:sz="4" w:space="0" w:color="000000"/>
              <w:left w:val="single" w:sz="4" w:space="0" w:color="000000"/>
              <w:bottom w:val="single" w:sz="4" w:space="0" w:color="000000"/>
            </w:tcBorders>
            <w:shd w:val="clear" w:color="auto" w:fill="auto"/>
          </w:tcPr>
          <w:p w:rsidR="00EB789B" w:rsidRPr="00F4042D" w:rsidRDefault="00EB789B" w:rsidP="003A4E51">
            <w:pPr>
              <w:widowControl w:val="0"/>
              <w:spacing w:after="0" w:line="240" w:lineRule="auto"/>
              <w:ind w:left="41" w:right="25"/>
              <w:jc w:val="both"/>
              <w:rPr>
                <w:rFonts w:ascii="Times New Roman" w:eastAsia="Times New Roman" w:hAnsi="Times New Roman"/>
                <w:sz w:val="24"/>
                <w:szCs w:val="24"/>
                <w:lang w:eastAsia="ru-RU" w:bidi="ru-RU"/>
              </w:rPr>
            </w:pPr>
            <w:proofErr w:type="spellStart"/>
            <w:r w:rsidRPr="00F4042D">
              <w:rPr>
                <w:rFonts w:ascii="Times New Roman" w:eastAsia="Times New Roman" w:hAnsi="Times New Roman"/>
                <w:sz w:val="24"/>
                <w:szCs w:val="24"/>
                <w:lang w:eastAsia="ru-RU" w:bidi="ru-RU"/>
              </w:rPr>
              <w:t>Инновационность</w:t>
            </w:r>
            <w:proofErr w:type="spellEnd"/>
            <w:r w:rsidRPr="00F4042D">
              <w:rPr>
                <w:rFonts w:ascii="Times New Roman" w:eastAsia="Times New Roman" w:hAnsi="Times New Roman"/>
                <w:sz w:val="24"/>
                <w:szCs w:val="24"/>
                <w:lang w:eastAsia="ru-RU" w:bidi="ru-RU"/>
              </w:rPr>
              <w:t>, уникальность проекта</w:t>
            </w:r>
          </w:p>
        </w:tc>
        <w:tc>
          <w:tcPr>
            <w:tcW w:w="2838" w:type="dxa"/>
            <w:tcBorders>
              <w:top w:val="single" w:sz="4" w:space="0" w:color="000000"/>
              <w:left w:val="single" w:sz="4" w:space="0" w:color="000000"/>
              <w:bottom w:val="single" w:sz="4" w:space="0" w:color="000000"/>
            </w:tcBorders>
            <w:shd w:val="clear" w:color="auto" w:fill="auto"/>
            <w:vAlign w:val="center"/>
          </w:tcPr>
          <w:p w:rsidR="00EB789B" w:rsidRPr="00F4042D" w:rsidRDefault="00EB789B" w:rsidP="003A4E51">
            <w:pPr>
              <w:widowControl w:val="0"/>
              <w:spacing w:after="0" w:line="240" w:lineRule="auto"/>
              <w:jc w:val="center"/>
              <w:rPr>
                <w:rFonts w:ascii="Times New Roman" w:eastAsia="Times New Roman" w:hAnsi="Times New Roman"/>
                <w:sz w:val="24"/>
                <w:szCs w:val="24"/>
                <w:lang w:eastAsia="ru-RU" w:bidi="ru-RU"/>
              </w:rPr>
            </w:pPr>
            <w:r w:rsidRPr="00F4042D">
              <w:rPr>
                <w:rFonts w:ascii="Times New Roman" w:eastAsia="Times New Roman" w:hAnsi="Times New Roman"/>
                <w:sz w:val="24"/>
                <w:szCs w:val="24"/>
                <w:lang w:eastAsia="ru-RU" w:bidi="ru-RU"/>
              </w:rPr>
              <w:t>0,5</w:t>
            </w:r>
          </w:p>
        </w:tc>
        <w:tc>
          <w:tcPr>
            <w:tcW w:w="2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89B" w:rsidRPr="00F4042D" w:rsidRDefault="00EB789B" w:rsidP="003A4E51">
            <w:pPr>
              <w:widowControl w:val="0"/>
              <w:spacing w:after="0" w:line="240" w:lineRule="auto"/>
              <w:jc w:val="center"/>
              <w:rPr>
                <w:rFonts w:ascii="Times New Roman" w:eastAsia="Times New Roman" w:hAnsi="Times New Roman"/>
                <w:sz w:val="24"/>
                <w:szCs w:val="24"/>
                <w:lang w:eastAsia="ru-RU" w:bidi="ru-RU"/>
              </w:rPr>
            </w:pPr>
            <w:r w:rsidRPr="00F4042D">
              <w:rPr>
                <w:rFonts w:ascii="Times New Roman" w:eastAsia="Times New Roman" w:hAnsi="Times New Roman"/>
                <w:sz w:val="24"/>
                <w:szCs w:val="24"/>
                <w:lang w:eastAsia="ru-RU" w:bidi="ru-RU"/>
              </w:rPr>
              <w:t>0,5</w:t>
            </w:r>
          </w:p>
        </w:tc>
      </w:tr>
      <w:tr w:rsidR="00EB789B" w:rsidRPr="00F4042D" w:rsidTr="00BD7596">
        <w:trPr>
          <w:trHeight w:val="1306"/>
        </w:trPr>
        <w:tc>
          <w:tcPr>
            <w:tcW w:w="619" w:type="dxa"/>
            <w:tcBorders>
              <w:top w:val="single" w:sz="4" w:space="0" w:color="000000"/>
              <w:left w:val="single" w:sz="4" w:space="0" w:color="000000"/>
              <w:bottom w:val="single" w:sz="4" w:space="0" w:color="000000"/>
            </w:tcBorders>
            <w:shd w:val="clear" w:color="auto" w:fill="auto"/>
            <w:vAlign w:val="center"/>
          </w:tcPr>
          <w:p w:rsidR="00EB789B" w:rsidRPr="00F4042D" w:rsidRDefault="00EB789B" w:rsidP="003A4E51">
            <w:pPr>
              <w:widowControl w:val="0"/>
              <w:spacing w:after="0" w:line="240" w:lineRule="auto"/>
              <w:ind w:left="206" w:right="23"/>
              <w:rPr>
                <w:rFonts w:ascii="Times New Roman" w:eastAsia="Times New Roman" w:hAnsi="Times New Roman"/>
                <w:sz w:val="24"/>
                <w:szCs w:val="24"/>
                <w:lang w:eastAsia="ru-RU" w:bidi="ru-RU"/>
              </w:rPr>
            </w:pPr>
            <w:r w:rsidRPr="00F4042D">
              <w:rPr>
                <w:rFonts w:ascii="Times New Roman" w:eastAsia="Times New Roman" w:hAnsi="Times New Roman"/>
                <w:sz w:val="24"/>
                <w:szCs w:val="24"/>
                <w:lang w:eastAsia="ru-RU" w:bidi="ru-RU"/>
              </w:rPr>
              <w:lastRenderedPageBreak/>
              <w:t>4</w:t>
            </w:r>
          </w:p>
        </w:tc>
        <w:tc>
          <w:tcPr>
            <w:tcW w:w="3362" w:type="dxa"/>
            <w:tcBorders>
              <w:top w:val="single" w:sz="4" w:space="0" w:color="000000"/>
              <w:left w:val="single" w:sz="4" w:space="0" w:color="000000"/>
              <w:bottom w:val="single" w:sz="4" w:space="0" w:color="000000"/>
            </w:tcBorders>
            <w:shd w:val="clear" w:color="auto" w:fill="auto"/>
          </w:tcPr>
          <w:p w:rsidR="00EB789B" w:rsidRPr="00F4042D" w:rsidRDefault="00EB789B" w:rsidP="003A4E51">
            <w:pPr>
              <w:widowControl w:val="0"/>
              <w:spacing w:after="0" w:line="240" w:lineRule="auto"/>
              <w:ind w:left="41" w:right="25"/>
              <w:jc w:val="both"/>
              <w:rPr>
                <w:rFonts w:ascii="Times New Roman" w:eastAsia="Times New Roman" w:hAnsi="Times New Roman"/>
                <w:sz w:val="24"/>
                <w:szCs w:val="24"/>
                <w:lang w:eastAsia="ru-RU" w:bidi="ru-RU"/>
              </w:rPr>
            </w:pPr>
            <w:r w:rsidRPr="00F4042D">
              <w:rPr>
                <w:rFonts w:ascii="Times New Roman" w:eastAsia="Times New Roman" w:hAnsi="Times New Roman"/>
                <w:sz w:val="24"/>
                <w:szCs w:val="24"/>
                <w:lang w:eastAsia="ru-RU" w:bidi="ru-RU"/>
              </w:rPr>
              <w:t>Соотношение планируемых расходов на реализацию проекта и его ожидаемых результатов, адекватность, измеримость и достижимость таких результатов</w:t>
            </w:r>
          </w:p>
        </w:tc>
        <w:tc>
          <w:tcPr>
            <w:tcW w:w="2838" w:type="dxa"/>
            <w:tcBorders>
              <w:top w:val="single" w:sz="4" w:space="0" w:color="000000"/>
              <w:left w:val="single" w:sz="4" w:space="0" w:color="000000"/>
              <w:bottom w:val="single" w:sz="4" w:space="0" w:color="000000"/>
            </w:tcBorders>
            <w:shd w:val="clear" w:color="auto" w:fill="auto"/>
            <w:vAlign w:val="center"/>
          </w:tcPr>
          <w:p w:rsidR="00EB789B" w:rsidRPr="00F4042D" w:rsidRDefault="00EB789B" w:rsidP="003A4E51">
            <w:pPr>
              <w:widowControl w:val="0"/>
              <w:spacing w:after="0" w:line="240" w:lineRule="auto"/>
              <w:jc w:val="center"/>
              <w:rPr>
                <w:rFonts w:ascii="Times New Roman" w:eastAsia="Times New Roman" w:hAnsi="Times New Roman"/>
                <w:sz w:val="24"/>
                <w:szCs w:val="24"/>
                <w:lang w:eastAsia="ru-RU" w:bidi="ru-RU"/>
              </w:rPr>
            </w:pPr>
            <w:r w:rsidRPr="00F4042D">
              <w:rPr>
                <w:rFonts w:ascii="Times New Roman" w:eastAsia="Times New Roman" w:hAnsi="Times New Roman"/>
                <w:sz w:val="24"/>
                <w:szCs w:val="24"/>
                <w:lang w:eastAsia="ru-RU" w:bidi="ru-RU"/>
              </w:rPr>
              <w:t>2</w:t>
            </w:r>
          </w:p>
        </w:tc>
        <w:tc>
          <w:tcPr>
            <w:tcW w:w="2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89B" w:rsidRPr="00F4042D" w:rsidRDefault="00EB789B" w:rsidP="003A4E51">
            <w:pPr>
              <w:widowControl w:val="0"/>
              <w:spacing w:after="0" w:line="240" w:lineRule="auto"/>
              <w:jc w:val="center"/>
              <w:rPr>
                <w:rFonts w:ascii="Times New Roman" w:eastAsia="Times New Roman" w:hAnsi="Times New Roman"/>
                <w:sz w:val="24"/>
                <w:szCs w:val="24"/>
                <w:lang w:eastAsia="ru-RU" w:bidi="ru-RU"/>
              </w:rPr>
            </w:pPr>
            <w:r w:rsidRPr="00F4042D">
              <w:rPr>
                <w:rFonts w:ascii="Times New Roman" w:eastAsia="Times New Roman" w:hAnsi="Times New Roman"/>
                <w:sz w:val="24"/>
                <w:szCs w:val="24"/>
                <w:lang w:eastAsia="ru-RU" w:bidi="ru-RU"/>
              </w:rPr>
              <w:t>1,5</w:t>
            </w:r>
          </w:p>
        </w:tc>
      </w:tr>
      <w:tr w:rsidR="00EB789B" w:rsidRPr="00F4042D" w:rsidTr="00741E3F">
        <w:trPr>
          <w:trHeight w:val="758"/>
        </w:trPr>
        <w:tc>
          <w:tcPr>
            <w:tcW w:w="619" w:type="dxa"/>
            <w:tcBorders>
              <w:top w:val="single" w:sz="4" w:space="0" w:color="000000"/>
              <w:left w:val="single" w:sz="4" w:space="0" w:color="000000"/>
              <w:bottom w:val="single" w:sz="4" w:space="0" w:color="000000"/>
            </w:tcBorders>
            <w:shd w:val="clear" w:color="auto" w:fill="auto"/>
            <w:vAlign w:val="center"/>
          </w:tcPr>
          <w:p w:rsidR="00EB789B" w:rsidRPr="00F4042D" w:rsidRDefault="00EB789B" w:rsidP="003A4E51">
            <w:pPr>
              <w:widowControl w:val="0"/>
              <w:spacing w:after="0" w:line="240" w:lineRule="auto"/>
              <w:ind w:left="206" w:right="23"/>
              <w:rPr>
                <w:rFonts w:ascii="Times New Roman" w:eastAsia="Times New Roman" w:hAnsi="Times New Roman"/>
                <w:sz w:val="24"/>
                <w:szCs w:val="24"/>
                <w:lang w:eastAsia="ru-RU" w:bidi="ru-RU"/>
              </w:rPr>
            </w:pPr>
            <w:r w:rsidRPr="00F4042D">
              <w:rPr>
                <w:rFonts w:ascii="Times New Roman" w:eastAsia="Times New Roman" w:hAnsi="Times New Roman"/>
                <w:sz w:val="24"/>
                <w:szCs w:val="24"/>
                <w:lang w:eastAsia="ru-RU" w:bidi="ru-RU"/>
              </w:rPr>
              <w:t>5</w:t>
            </w:r>
          </w:p>
        </w:tc>
        <w:tc>
          <w:tcPr>
            <w:tcW w:w="3362" w:type="dxa"/>
            <w:tcBorders>
              <w:top w:val="single" w:sz="4" w:space="0" w:color="000000"/>
              <w:left w:val="single" w:sz="4" w:space="0" w:color="000000"/>
              <w:bottom w:val="single" w:sz="4" w:space="0" w:color="000000"/>
            </w:tcBorders>
            <w:shd w:val="clear" w:color="auto" w:fill="auto"/>
          </w:tcPr>
          <w:p w:rsidR="00EB789B" w:rsidRPr="00F4042D" w:rsidRDefault="00EB789B" w:rsidP="003A4E51">
            <w:pPr>
              <w:widowControl w:val="0"/>
              <w:tabs>
                <w:tab w:val="left" w:pos="2223"/>
              </w:tabs>
              <w:spacing w:after="0" w:line="240" w:lineRule="auto"/>
              <w:ind w:left="41" w:right="25"/>
              <w:jc w:val="both"/>
              <w:rPr>
                <w:sz w:val="24"/>
                <w:szCs w:val="24"/>
              </w:rPr>
            </w:pPr>
            <w:r w:rsidRPr="00F4042D">
              <w:rPr>
                <w:rFonts w:ascii="Times New Roman" w:eastAsia="Times New Roman" w:hAnsi="Times New Roman"/>
                <w:sz w:val="24"/>
                <w:szCs w:val="24"/>
                <w:lang w:eastAsia="ru-RU" w:bidi="ru-RU"/>
              </w:rPr>
              <w:t xml:space="preserve">Реалистичность </w:t>
            </w:r>
            <w:r w:rsidRPr="00F4042D">
              <w:rPr>
                <w:rFonts w:ascii="Times New Roman" w:eastAsia="Times New Roman" w:hAnsi="Times New Roman"/>
                <w:spacing w:val="-3"/>
                <w:sz w:val="24"/>
                <w:szCs w:val="24"/>
                <w:lang w:eastAsia="ru-RU" w:bidi="ru-RU"/>
              </w:rPr>
              <w:t xml:space="preserve">бюджета </w:t>
            </w:r>
            <w:r w:rsidRPr="00F4042D">
              <w:rPr>
                <w:rFonts w:ascii="Times New Roman" w:eastAsia="Times New Roman" w:hAnsi="Times New Roman"/>
                <w:sz w:val="24"/>
                <w:szCs w:val="24"/>
                <w:lang w:eastAsia="ru-RU" w:bidi="ru-RU"/>
              </w:rPr>
              <w:t xml:space="preserve">проекта и обоснованность планируемых </w:t>
            </w:r>
            <w:r w:rsidRPr="00F4042D">
              <w:rPr>
                <w:rFonts w:ascii="Times New Roman" w:eastAsia="Times New Roman" w:hAnsi="Times New Roman"/>
                <w:spacing w:val="-3"/>
                <w:sz w:val="24"/>
                <w:szCs w:val="24"/>
                <w:lang w:eastAsia="ru-RU" w:bidi="ru-RU"/>
              </w:rPr>
              <w:t xml:space="preserve">расходов </w:t>
            </w:r>
            <w:r w:rsidRPr="00F4042D">
              <w:rPr>
                <w:rFonts w:ascii="Times New Roman" w:eastAsia="Times New Roman" w:hAnsi="Times New Roman"/>
                <w:sz w:val="24"/>
                <w:szCs w:val="24"/>
                <w:lang w:eastAsia="ru-RU" w:bidi="ru-RU"/>
              </w:rPr>
              <w:t>на реализацию</w:t>
            </w:r>
            <w:r w:rsidRPr="00F4042D">
              <w:rPr>
                <w:rFonts w:ascii="Times New Roman" w:eastAsia="Times New Roman" w:hAnsi="Times New Roman"/>
                <w:spacing w:val="-4"/>
                <w:sz w:val="24"/>
                <w:szCs w:val="24"/>
                <w:lang w:eastAsia="ru-RU" w:bidi="ru-RU"/>
              </w:rPr>
              <w:t xml:space="preserve"> </w:t>
            </w:r>
            <w:r w:rsidRPr="00F4042D">
              <w:rPr>
                <w:rFonts w:ascii="Times New Roman" w:eastAsia="Times New Roman" w:hAnsi="Times New Roman"/>
                <w:sz w:val="24"/>
                <w:szCs w:val="24"/>
                <w:lang w:eastAsia="ru-RU" w:bidi="ru-RU"/>
              </w:rPr>
              <w:t>проекта</w:t>
            </w:r>
          </w:p>
        </w:tc>
        <w:tc>
          <w:tcPr>
            <w:tcW w:w="2838" w:type="dxa"/>
            <w:tcBorders>
              <w:top w:val="single" w:sz="4" w:space="0" w:color="000000"/>
              <w:left w:val="single" w:sz="4" w:space="0" w:color="000000"/>
              <w:bottom w:val="single" w:sz="4" w:space="0" w:color="000000"/>
            </w:tcBorders>
            <w:shd w:val="clear" w:color="auto" w:fill="auto"/>
            <w:vAlign w:val="center"/>
          </w:tcPr>
          <w:p w:rsidR="00EB789B" w:rsidRPr="00F4042D" w:rsidRDefault="00EB789B" w:rsidP="003A4E51">
            <w:pPr>
              <w:widowControl w:val="0"/>
              <w:spacing w:after="0" w:line="240" w:lineRule="auto"/>
              <w:jc w:val="center"/>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1</w:t>
            </w:r>
          </w:p>
        </w:tc>
        <w:tc>
          <w:tcPr>
            <w:tcW w:w="2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89B" w:rsidRPr="00F4042D" w:rsidRDefault="00EB789B" w:rsidP="003A4E51">
            <w:pPr>
              <w:widowControl w:val="0"/>
              <w:spacing w:after="0" w:line="240" w:lineRule="auto"/>
              <w:jc w:val="center"/>
              <w:rPr>
                <w:rFonts w:ascii="Times New Roman" w:eastAsia="Times New Roman" w:hAnsi="Times New Roman"/>
                <w:sz w:val="24"/>
                <w:szCs w:val="24"/>
                <w:lang w:eastAsia="ru-RU" w:bidi="ru-RU"/>
              </w:rPr>
            </w:pPr>
            <w:r w:rsidRPr="00F4042D">
              <w:rPr>
                <w:rFonts w:ascii="Times New Roman" w:eastAsia="Times New Roman" w:hAnsi="Times New Roman"/>
                <w:sz w:val="24"/>
                <w:szCs w:val="24"/>
                <w:lang w:eastAsia="ru-RU" w:bidi="ru-RU"/>
              </w:rPr>
              <w:t>1,5</w:t>
            </w:r>
          </w:p>
        </w:tc>
      </w:tr>
      <w:tr w:rsidR="00EB789B" w:rsidRPr="00F4042D" w:rsidTr="0028065C">
        <w:trPr>
          <w:trHeight w:val="273"/>
        </w:trPr>
        <w:tc>
          <w:tcPr>
            <w:tcW w:w="619" w:type="dxa"/>
            <w:tcBorders>
              <w:top w:val="single" w:sz="4" w:space="0" w:color="000000"/>
              <w:left w:val="single" w:sz="4" w:space="0" w:color="000000"/>
              <w:bottom w:val="single" w:sz="4" w:space="0" w:color="000000"/>
            </w:tcBorders>
            <w:shd w:val="clear" w:color="auto" w:fill="auto"/>
            <w:vAlign w:val="center"/>
          </w:tcPr>
          <w:p w:rsidR="00EB789B" w:rsidRPr="00F4042D" w:rsidRDefault="00EB789B" w:rsidP="003A4E51">
            <w:pPr>
              <w:widowControl w:val="0"/>
              <w:spacing w:after="0" w:line="240" w:lineRule="auto"/>
              <w:ind w:left="206" w:right="23"/>
              <w:rPr>
                <w:rFonts w:ascii="Times New Roman" w:eastAsia="Times New Roman" w:hAnsi="Times New Roman"/>
                <w:sz w:val="24"/>
                <w:szCs w:val="24"/>
                <w:lang w:eastAsia="ru-RU" w:bidi="ru-RU"/>
              </w:rPr>
            </w:pPr>
            <w:r w:rsidRPr="00F4042D">
              <w:rPr>
                <w:rFonts w:ascii="Times New Roman" w:eastAsia="Times New Roman" w:hAnsi="Times New Roman"/>
                <w:sz w:val="24"/>
                <w:szCs w:val="24"/>
                <w:lang w:eastAsia="ru-RU" w:bidi="ru-RU"/>
              </w:rPr>
              <w:t>6</w:t>
            </w:r>
          </w:p>
        </w:tc>
        <w:tc>
          <w:tcPr>
            <w:tcW w:w="3362" w:type="dxa"/>
            <w:tcBorders>
              <w:top w:val="single" w:sz="4" w:space="0" w:color="000000"/>
              <w:left w:val="single" w:sz="4" w:space="0" w:color="000000"/>
              <w:bottom w:val="single" w:sz="4" w:space="0" w:color="000000"/>
            </w:tcBorders>
            <w:shd w:val="clear" w:color="auto" w:fill="auto"/>
          </w:tcPr>
          <w:p w:rsidR="00EB789B" w:rsidRPr="00F4042D" w:rsidRDefault="00EB789B" w:rsidP="003A4E51">
            <w:pPr>
              <w:widowControl w:val="0"/>
              <w:spacing w:after="0" w:line="240" w:lineRule="auto"/>
              <w:ind w:left="41" w:right="25"/>
              <w:jc w:val="both"/>
              <w:rPr>
                <w:rFonts w:ascii="Times New Roman" w:eastAsia="Times New Roman" w:hAnsi="Times New Roman"/>
                <w:sz w:val="24"/>
                <w:szCs w:val="24"/>
                <w:lang w:eastAsia="ru-RU" w:bidi="ru-RU"/>
              </w:rPr>
            </w:pPr>
            <w:r w:rsidRPr="00F4042D">
              <w:rPr>
                <w:rFonts w:ascii="Times New Roman" w:eastAsia="Times New Roman" w:hAnsi="Times New Roman"/>
                <w:sz w:val="24"/>
                <w:szCs w:val="24"/>
                <w:lang w:eastAsia="ru-RU" w:bidi="ru-RU"/>
              </w:rPr>
              <w:t>Масштаб реализации проекта</w:t>
            </w:r>
          </w:p>
        </w:tc>
        <w:tc>
          <w:tcPr>
            <w:tcW w:w="2838" w:type="dxa"/>
            <w:tcBorders>
              <w:top w:val="single" w:sz="4" w:space="0" w:color="000000"/>
              <w:left w:val="single" w:sz="4" w:space="0" w:color="000000"/>
              <w:bottom w:val="single" w:sz="4" w:space="0" w:color="000000"/>
            </w:tcBorders>
            <w:shd w:val="clear" w:color="auto" w:fill="auto"/>
            <w:vAlign w:val="center"/>
          </w:tcPr>
          <w:p w:rsidR="00EB789B" w:rsidRPr="00F4042D" w:rsidRDefault="00EB789B" w:rsidP="00EB789B">
            <w:pPr>
              <w:widowControl w:val="0"/>
              <w:spacing w:after="0" w:line="240" w:lineRule="auto"/>
              <w:jc w:val="center"/>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0</w:t>
            </w:r>
          </w:p>
        </w:tc>
        <w:tc>
          <w:tcPr>
            <w:tcW w:w="2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89B" w:rsidRPr="00F4042D" w:rsidRDefault="00EB789B" w:rsidP="003A4E51">
            <w:pPr>
              <w:widowControl w:val="0"/>
              <w:spacing w:after="0" w:line="240" w:lineRule="auto"/>
              <w:jc w:val="center"/>
              <w:rPr>
                <w:rFonts w:ascii="Times New Roman" w:eastAsia="Times New Roman" w:hAnsi="Times New Roman"/>
                <w:sz w:val="24"/>
                <w:szCs w:val="24"/>
                <w:lang w:eastAsia="ru-RU" w:bidi="ru-RU"/>
              </w:rPr>
            </w:pPr>
            <w:r w:rsidRPr="00F4042D">
              <w:rPr>
                <w:rFonts w:ascii="Times New Roman" w:eastAsia="Times New Roman" w:hAnsi="Times New Roman"/>
                <w:sz w:val="24"/>
                <w:szCs w:val="24"/>
                <w:lang w:eastAsia="ru-RU" w:bidi="ru-RU"/>
              </w:rPr>
              <w:t>0,8</w:t>
            </w:r>
          </w:p>
        </w:tc>
      </w:tr>
      <w:tr w:rsidR="00EB789B" w:rsidRPr="00F4042D" w:rsidTr="0052338C">
        <w:trPr>
          <w:trHeight w:val="331"/>
        </w:trPr>
        <w:tc>
          <w:tcPr>
            <w:tcW w:w="619" w:type="dxa"/>
            <w:tcBorders>
              <w:top w:val="single" w:sz="4" w:space="0" w:color="000000"/>
              <w:left w:val="single" w:sz="4" w:space="0" w:color="000000"/>
              <w:bottom w:val="single" w:sz="4" w:space="0" w:color="000000"/>
            </w:tcBorders>
            <w:shd w:val="clear" w:color="auto" w:fill="auto"/>
            <w:vAlign w:val="center"/>
          </w:tcPr>
          <w:p w:rsidR="00EB789B" w:rsidRPr="00F4042D" w:rsidRDefault="00EB789B" w:rsidP="003A4E51">
            <w:pPr>
              <w:widowControl w:val="0"/>
              <w:spacing w:after="0" w:line="240" w:lineRule="auto"/>
              <w:ind w:left="206" w:right="23"/>
              <w:rPr>
                <w:rFonts w:ascii="Times New Roman" w:eastAsia="Times New Roman" w:hAnsi="Times New Roman"/>
                <w:sz w:val="24"/>
                <w:szCs w:val="24"/>
                <w:lang w:eastAsia="ru-RU" w:bidi="ru-RU"/>
              </w:rPr>
            </w:pPr>
            <w:r w:rsidRPr="00F4042D">
              <w:rPr>
                <w:rFonts w:ascii="Times New Roman" w:eastAsia="Times New Roman" w:hAnsi="Times New Roman"/>
                <w:sz w:val="24"/>
                <w:szCs w:val="24"/>
                <w:lang w:eastAsia="ru-RU" w:bidi="ru-RU"/>
              </w:rPr>
              <w:t>7</w:t>
            </w:r>
          </w:p>
        </w:tc>
        <w:tc>
          <w:tcPr>
            <w:tcW w:w="3362" w:type="dxa"/>
            <w:tcBorders>
              <w:top w:val="single" w:sz="4" w:space="0" w:color="000000"/>
              <w:left w:val="single" w:sz="4" w:space="0" w:color="000000"/>
              <w:bottom w:val="single" w:sz="4" w:space="0" w:color="000000"/>
            </w:tcBorders>
            <w:shd w:val="clear" w:color="auto" w:fill="auto"/>
          </w:tcPr>
          <w:p w:rsidR="00EB789B" w:rsidRPr="00F4042D" w:rsidRDefault="00EB789B" w:rsidP="003A4E51">
            <w:pPr>
              <w:widowControl w:val="0"/>
              <w:tabs>
                <w:tab w:val="left" w:pos="1489"/>
                <w:tab w:val="left" w:pos="1490"/>
              </w:tabs>
              <w:spacing w:before="6" w:after="0" w:line="23" w:lineRule="atLeast"/>
              <w:ind w:left="41" w:right="25"/>
              <w:jc w:val="both"/>
              <w:rPr>
                <w:sz w:val="24"/>
                <w:szCs w:val="24"/>
              </w:rPr>
            </w:pPr>
            <w:r w:rsidRPr="00F4042D">
              <w:rPr>
                <w:rFonts w:ascii="Times New Roman" w:eastAsia="Times New Roman" w:hAnsi="Times New Roman"/>
                <w:sz w:val="24"/>
                <w:szCs w:val="24"/>
                <w:lang w:eastAsia="ru-RU" w:bidi="ru-RU"/>
              </w:rPr>
              <w:t xml:space="preserve">Собственный вклад неправительственной некоммерческой организации </w:t>
            </w:r>
            <w:r w:rsidRPr="00F4042D">
              <w:rPr>
                <w:rFonts w:ascii="Times New Roman" w:eastAsia="Times New Roman" w:hAnsi="Times New Roman"/>
                <w:sz w:val="24"/>
                <w:szCs w:val="24"/>
                <w:lang w:eastAsia="ru-RU" w:bidi="ru-RU"/>
              </w:rPr>
              <w:br/>
              <w:t>и дополнительные ресурсы, привлекаемые на реализацию проекта, перспективы его</w:t>
            </w:r>
            <w:r w:rsidRPr="00F4042D">
              <w:rPr>
                <w:rFonts w:ascii="Times New Roman" w:eastAsia="Times New Roman" w:hAnsi="Times New Roman"/>
                <w:spacing w:val="-6"/>
                <w:sz w:val="24"/>
                <w:szCs w:val="24"/>
                <w:lang w:eastAsia="ru-RU" w:bidi="ru-RU"/>
              </w:rPr>
              <w:t xml:space="preserve"> </w:t>
            </w:r>
            <w:r w:rsidRPr="00F4042D">
              <w:rPr>
                <w:rFonts w:ascii="Times New Roman" w:eastAsia="Times New Roman" w:hAnsi="Times New Roman"/>
                <w:sz w:val="24"/>
                <w:szCs w:val="24"/>
                <w:lang w:eastAsia="ru-RU" w:bidi="ru-RU"/>
              </w:rPr>
              <w:t>дальнейшего</w:t>
            </w:r>
            <w:r w:rsidRPr="00F4042D">
              <w:rPr>
                <w:rFonts w:ascii="Times New Roman" w:eastAsia="Times New Roman" w:hAnsi="Times New Roman"/>
                <w:spacing w:val="-2"/>
                <w:sz w:val="24"/>
                <w:szCs w:val="24"/>
                <w:lang w:eastAsia="ru-RU" w:bidi="ru-RU"/>
              </w:rPr>
              <w:t xml:space="preserve"> </w:t>
            </w:r>
            <w:r w:rsidRPr="00F4042D">
              <w:rPr>
                <w:rFonts w:ascii="Times New Roman" w:eastAsia="Times New Roman" w:hAnsi="Times New Roman"/>
                <w:sz w:val="24"/>
                <w:szCs w:val="24"/>
                <w:lang w:eastAsia="ru-RU" w:bidi="ru-RU"/>
              </w:rPr>
              <w:t>развития</w:t>
            </w:r>
          </w:p>
        </w:tc>
        <w:tc>
          <w:tcPr>
            <w:tcW w:w="2838" w:type="dxa"/>
            <w:tcBorders>
              <w:top w:val="single" w:sz="4" w:space="0" w:color="000000"/>
              <w:left w:val="single" w:sz="4" w:space="0" w:color="000000"/>
              <w:bottom w:val="single" w:sz="4" w:space="0" w:color="000000"/>
            </w:tcBorders>
            <w:shd w:val="clear" w:color="auto" w:fill="auto"/>
            <w:vAlign w:val="center"/>
          </w:tcPr>
          <w:p w:rsidR="00EB789B" w:rsidRPr="00F4042D" w:rsidRDefault="00EB789B" w:rsidP="003A4E51">
            <w:pPr>
              <w:widowControl w:val="0"/>
              <w:spacing w:after="0" w:line="240" w:lineRule="auto"/>
              <w:jc w:val="center"/>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0,5</w:t>
            </w:r>
          </w:p>
        </w:tc>
        <w:tc>
          <w:tcPr>
            <w:tcW w:w="2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89B" w:rsidRPr="00F4042D" w:rsidRDefault="00EB789B" w:rsidP="003A4E51">
            <w:pPr>
              <w:widowControl w:val="0"/>
              <w:spacing w:after="0" w:line="240" w:lineRule="auto"/>
              <w:jc w:val="center"/>
              <w:rPr>
                <w:rFonts w:ascii="Times New Roman" w:eastAsia="Times New Roman" w:hAnsi="Times New Roman"/>
                <w:sz w:val="24"/>
                <w:szCs w:val="24"/>
                <w:lang w:eastAsia="ru-RU" w:bidi="ru-RU"/>
              </w:rPr>
            </w:pPr>
            <w:r w:rsidRPr="00F4042D">
              <w:rPr>
                <w:rFonts w:ascii="Times New Roman" w:eastAsia="Times New Roman" w:hAnsi="Times New Roman"/>
                <w:sz w:val="24"/>
                <w:szCs w:val="24"/>
                <w:lang w:eastAsia="ru-RU" w:bidi="ru-RU"/>
              </w:rPr>
              <w:t>0,8</w:t>
            </w:r>
          </w:p>
        </w:tc>
      </w:tr>
      <w:tr w:rsidR="00EB789B" w:rsidRPr="00F4042D" w:rsidTr="002362DF">
        <w:trPr>
          <w:trHeight w:val="795"/>
        </w:trPr>
        <w:tc>
          <w:tcPr>
            <w:tcW w:w="619" w:type="dxa"/>
            <w:tcBorders>
              <w:top w:val="single" w:sz="4" w:space="0" w:color="000000"/>
              <w:left w:val="single" w:sz="4" w:space="0" w:color="000000"/>
              <w:bottom w:val="single" w:sz="4" w:space="0" w:color="000000"/>
            </w:tcBorders>
            <w:shd w:val="clear" w:color="auto" w:fill="auto"/>
            <w:vAlign w:val="center"/>
          </w:tcPr>
          <w:p w:rsidR="00EB789B" w:rsidRPr="00F4042D" w:rsidRDefault="00EB789B" w:rsidP="003A4E51">
            <w:pPr>
              <w:widowControl w:val="0"/>
              <w:spacing w:after="0" w:line="240" w:lineRule="auto"/>
              <w:ind w:left="206" w:right="23"/>
              <w:rPr>
                <w:rFonts w:ascii="Times New Roman" w:eastAsia="Times New Roman" w:hAnsi="Times New Roman"/>
                <w:sz w:val="24"/>
                <w:szCs w:val="24"/>
                <w:lang w:eastAsia="ru-RU" w:bidi="ru-RU"/>
              </w:rPr>
            </w:pPr>
            <w:r w:rsidRPr="00F4042D">
              <w:rPr>
                <w:rFonts w:ascii="Times New Roman" w:eastAsia="Times New Roman" w:hAnsi="Times New Roman"/>
                <w:sz w:val="24"/>
                <w:szCs w:val="24"/>
                <w:lang w:eastAsia="ru-RU" w:bidi="ru-RU"/>
              </w:rPr>
              <w:t>8</w:t>
            </w:r>
          </w:p>
        </w:tc>
        <w:tc>
          <w:tcPr>
            <w:tcW w:w="3362" w:type="dxa"/>
            <w:tcBorders>
              <w:top w:val="single" w:sz="4" w:space="0" w:color="000000"/>
              <w:left w:val="single" w:sz="4" w:space="0" w:color="000000"/>
              <w:bottom w:val="single" w:sz="4" w:space="0" w:color="000000"/>
            </w:tcBorders>
            <w:shd w:val="clear" w:color="auto" w:fill="auto"/>
          </w:tcPr>
          <w:p w:rsidR="00EB789B" w:rsidRPr="00F4042D" w:rsidRDefault="00EB789B" w:rsidP="003A4E51">
            <w:pPr>
              <w:widowControl w:val="0"/>
              <w:tabs>
                <w:tab w:val="left" w:pos="1864"/>
                <w:tab w:val="left" w:pos="2219"/>
              </w:tabs>
              <w:spacing w:after="0" w:line="240" w:lineRule="auto"/>
              <w:ind w:left="41" w:right="25"/>
              <w:jc w:val="both"/>
              <w:rPr>
                <w:rFonts w:ascii="Times New Roman" w:eastAsia="Times New Roman" w:hAnsi="Times New Roman"/>
                <w:sz w:val="24"/>
                <w:szCs w:val="24"/>
                <w:lang w:eastAsia="ru-RU" w:bidi="ru-RU"/>
              </w:rPr>
            </w:pPr>
            <w:r w:rsidRPr="00F4042D">
              <w:rPr>
                <w:rFonts w:ascii="Times New Roman" w:eastAsia="Times New Roman" w:hAnsi="Times New Roman"/>
                <w:sz w:val="24"/>
                <w:szCs w:val="24"/>
                <w:lang w:eastAsia="ru-RU" w:bidi="ru-RU"/>
              </w:rPr>
              <w:t>Опыт неправительственной некоммерческой организации по успешной реализации программ, проектов по соответствующему направлению деятельности</w:t>
            </w:r>
          </w:p>
        </w:tc>
        <w:tc>
          <w:tcPr>
            <w:tcW w:w="2838" w:type="dxa"/>
            <w:tcBorders>
              <w:top w:val="single" w:sz="4" w:space="0" w:color="000000"/>
              <w:left w:val="single" w:sz="4" w:space="0" w:color="000000"/>
              <w:bottom w:val="single" w:sz="4" w:space="0" w:color="000000"/>
            </w:tcBorders>
            <w:shd w:val="clear" w:color="auto" w:fill="auto"/>
            <w:vAlign w:val="center"/>
          </w:tcPr>
          <w:p w:rsidR="00EB789B" w:rsidRPr="00F4042D" w:rsidRDefault="00EB789B" w:rsidP="003A4E51">
            <w:pPr>
              <w:widowControl w:val="0"/>
              <w:spacing w:after="0" w:line="240" w:lineRule="auto"/>
              <w:jc w:val="center"/>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0,5</w:t>
            </w:r>
          </w:p>
        </w:tc>
        <w:tc>
          <w:tcPr>
            <w:tcW w:w="2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89B" w:rsidRPr="00F4042D" w:rsidRDefault="00EB789B" w:rsidP="003A4E51">
            <w:pPr>
              <w:widowControl w:val="0"/>
              <w:spacing w:after="0" w:line="240" w:lineRule="auto"/>
              <w:jc w:val="center"/>
              <w:rPr>
                <w:rFonts w:ascii="Times New Roman" w:eastAsia="Times New Roman" w:hAnsi="Times New Roman"/>
                <w:sz w:val="24"/>
                <w:szCs w:val="24"/>
                <w:lang w:eastAsia="ru-RU" w:bidi="ru-RU"/>
              </w:rPr>
            </w:pPr>
            <w:r w:rsidRPr="00F4042D">
              <w:rPr>
                <w:rFonts w:ascii="Times New Roman" w:eastAsia="Times New Roman" w:hAnsi="Times New Roman"/>
                <w:sz w:val="24"/>
                <w:szCs w:val="24"/>
                <w:lang w:eastAsia="ru-RU" w:bidi="ru-RU"/>
              </w:rPr>
              <w:t>0,9</w:t>
            </w:r>
          </w:p>
        </w:tc>
      </w:tr>
      <w:tr w:rsidR="00EB789B" w:rsidRPr="00F4042D" w:rsidTr="00B007B4">
        <w:trPr>
          <w:trHeight w:val="541"/>
        </w:trPr>
        <w:tc>
          <w:tcPr>
            <w:tcW w:w="619" w:type="dxa"/>
            <w:tcBorders>
              <w:top w:val="single" w:sz="4" w:space="0" w:color="000000"/>
              <w:left w:val="single" w:sz="4" w:space="0" w:color="000000"/>
              <w:bottom w:val="single" w:sz="4" w:space="0" w:color="000000"/>
            </w:tcBorders>
            <w:shd w:val="clear" w:color="auto" w:fill="auto"/>
            <w:vAlign w:val="center"/>
          </w:tcPr>
          <w:p w:rsidR="00EB789B" w:rsidRPr="00F4042D" w:rsidRDefault="00EB789B" w:rsidP="003A4E51">
            <w:pPr>
              <w:widowControl w:val="0"/>
              <w:spacing w:after="0" w:line="240" w:lineRule="auto"/>
              <w:ind w:left="206" w:right="23"/>
              <w:rPr>
                <w:rFonts w:ascii="Times New Roman" w:eastAsia="Times New Roman" w:hAnsi="Times New Roman"/>
                <w:sz w:val="24"/>
                <w:szCs w:val="24"/>
                <w:lang w:eastAsia="ru-RU" w:bidi="ru-RU"/>
              </w:rPr>
            </w:pPr>
            <w:r w:rsidRPr="00F4042D">
              <w:rPr>
                <w:rFonts w:ascii="Times New Roman" w:eastAsia="Times New Roman" w:hAnsi="Times New Roman"/>
                <w:sz w:val="24"/>
                <w:szCs w:val="24"/>
                <w:lang w:eastAsia="ru-RU" w:bidi="ru-RU"/>
              </w:rPr>
              <w:t>9</w:t>
            </w:r>
          </w:p>
        </w:tc>
        <w:tc>
          <w:tcPr>
            <w:tcW w:w="3362" w:type="dxa"/>
            <w:tcBorders>
              <w:top w:val="single" w:sz="4" w:space="0" w:color="000000"/>
              <w:left w:val="single" w:sz="4" w:space="0" w:color="000000"/>
              <w:bottom w:val="single" w:sz="4" w:space="0" w:color="000000"/>
            </w:tcBorders>
            <w:shd w:val="clear" w:color="auto" w:fill="auto"/>
          </w:tcPr>
          <w:p w:rsidR="00EB789B" w:rsidRPr="00F4042D" w:rsidRDefault="00EB789B" w:rsidP="003A4E51">
            <w:pPr>
              <w:widowControl w:val="0"/>
              <w:tabs>
                <w:tab w:val="left" w:pos="1795"/>
                <w:tab w:val="left" w:pos="2531"/>
              </w:tabs>
              <w:spacing w:after="0" w:line="240" w:lineRule="auto"/>
              <w:ind w:left="41" w:right="25"/>
              <w:jc w:val="both"/>
              <w:rPr>
                <w:sz w:val="24"/>
                <w:szCs w:val="24"/>
              </w:rPr>
            </w:pPr>
            <w:r w:rsidRPr="00F4042D">
              <w:rPr>
                <w:rFonts w:ascii="Times New Roman" w:eastAsia="Times New Roman" w:hAnsi="Times New Roman"/>
                <w:sz w:val="24"/>
                <w:szCs w:val="24"/>
                <w:lang w:eastAsia="ru-RU" w:bidi="ru-RU"/>
              </w:rPr>
              <w:t xml:space="preserve">Соответствие </w:t>
            </w:r>
            <w:r w:rsidRPr="00F4042D">
              <w:rPr>
                <w:rFonts w:ascii="Times New Roman" w:eastAsia="Times New Roman" w:hAnsi="Times New Roman"/>
                <w:spacing w:val="-4"/>
                <w:sz w:val="24"/>
                <w:szCs w:val="24"/>
                <w:lang w:eastAsia="ru-RU" w:bidi="ru-RU"/>
              </w:rPr>
              <w:t xml:space="preserve">опыта </w:t>
            </w:r>
            <w:r w:rsidRPr="00F4042D">
              <w:rPr>
                <w:rFonts w:ascii="Times New Roman" w:eastAsia="Times New Roman" w:hAnsi="Times New Roman"/>
                <w:sz w:val="24"/>
                <w:szCs w:val="24"/>
                <w:lang w:eastAsia="ru-RU" w:bidi="ru-RU"/>
              </w:rPr>
              <w:t xml:space="preserve">и компетенций команды проекта </w:t>
            </w:r>
            <w:r w:rsidRPr="00F4042D">
              <w:rPr>
                <w:rFonts w:ascii="Times New Roman" w:eastAsia="Times New Roman" w:hAnsi="Times New Roman"/>
                <w:spacing w:val="-1"/>
                <w:sz w:val="24"/>
                <w:szCs w:val="24"/>
                <w:lang w:eastAsia="ru-RU" w:bidi="ru-RU"/>
              </w:rPr>
              <w:t xml:space="preserve">планируемой </w:t>
            </w:r>
            <w:r w:rsidRPr="00F4042D">
              <w:rPr>
                <w:rFonts w:ascii="Times New Roman" w:eastAsia="Times New Roman" w:hAnsi="Times New Roman"/>
                <w:sz w:val="24"/>
                <w:szCs w:val="24"/>
                <w:lang w:eastAsia="ru-RU" w:bidi="ru-RU"/>
              </w:rPr>
              <w:t>деятельности</w:t>
            </w:r>
          </w:p>
        </w:tc>
        <w:tc>
          <w:tcPr>
            <w:tcW w:w="2838" w:type="dxa"/>
            <w:tcBorders>
              <w:top w:val="single" w:sz="4" w:space="0" w:color="000000"/>
              <w:left w:val="single" w:sz="4" w:space="0" w:color="000000"/>
              <w:bottom w:val="single" w:sz="4" w:space="0" w:color="000000"/>
            </w:tcBorders>
            <w:shd w:val="clear" w:color="auto" w:fill="auto"/>
            <w:vAlign w:val="center"/>
          </w:tcPr>
          <w:p w:rsidR="00EB789B" w:rsidRPr="00F4042D" w:rsidRDefault="00EB789B" w:rsidP="003A4E51">
            <w:pPr>
              <w:widowControl w:val="0"/>
              <w:spacing w:after="0" w:line="240" w:lineRule="auto"/>
              <w:jc w:val="center"/>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1</w:t>
            </w:r>
          </w:p>
        </w:tc>
        <w:tc>
          <w:tcPr>
            <w:tcW w:w="2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89B" w:rsidRPr="00F4042D" w:rsidRDefault="00EB789B" w:rsidP="003A4E51">
            <w:pPr>
              <w:widowControl w:val="0"/>
              <w:spacing w:after="0" w:line="240" w:lineRule="auto"/>
              <w:jc w:val="center"/>
              <w:rPr>
                <w:rFonts w:ascii="Times New Roman" w:eastAsia="Times New Roman" w:hAnsi="Times New Roman"/>
                <w:sz w:val="24"/>
                <w:szCs w:val="24"/>
                <w:lang w:eastAsia="ru-RU" w:bidi="ru-RU"/>
              </w:rPr>
            </w:pPr>
            <w:r w:rsidRPr="00F4042D">
              <w:rPr>
                <w:rFonts w:ascii="Times New Roman" w:eastAsia="Times New Roman" w:hAnsi="Times New Roman"/>
                <w:sz w:val="24"/>
                <w:szCs w:val="24"/>
                <w:lang w:eastAsia="ru-RU" w:bidi="ru-RU"/>
              </w:rPr>
              <w:t>1</w:t>
            </w:r>
          </w:p>
        </w:tc>
      </w:tr>
      <w:tr w:rsidR="00091F37" w:rsidRPr="00F4042D" w:rsidTr="00207B43">
        <w:trPr>
          <w:trHeight w:val="269"/>
        </w:trPr>
        <w:tc>
          <w:tcPr>
            <w:tcW w:w="619" w:type="dxa"/>
            <w:tcBorders>
              <w:top w:val="single" w:sz="4" w:space="0" w:color="000000"/>
              <w:left w:val="single" w:sz="4" w:space="0" w:color="000000"/>
              <w:bottom w:val="single" w:sz="4" w:space="0" w:color="000000"/>
            </w:tcBorders>
            <w:shd w:val="clear" w:color="auto" w:fill="auto"/>
            <w:vAlign w:val="center"/>
          </w:tcPr>
          <w:p w:rsidR="00091F37" w:rsidRPr="00F4042D" w:rsidRDefault="00091F37" w:rsidP="003A4E51">
            <w:pPr>
              <w:widowControl w:val="0"/>
              <w:spacing w:after="0" w:line="240" w:lineRule="auto"/>
              <w:ind w:left="146" w:right="23"/>
              <w:rPr>
                <w:rFonts w:ascii="Times New Roman" w:eastAsia="Times New Roman" w:hAnsi="Times New Roman"/>
                <w:sz w:val="24"/>
                <w:szCs w:val="24"/>
                <w:lang w:eastAsia="ru-RU" w:bidi="ru-RU"/>
              </w:rPr>
            </w:pPr>
            <w:r w:rsidRPr="00F4042D">
              <w:rPr>
                <w:rFonts w:ascii="Times New Roman" w:eastAsia="Times New Roman" w:hAnsi="Times New Roman"/>
                <w:sz w:val="24"/>
                <w:szCs w:val="24"/>
                <w:lang w:eastAsia="ru-RU" w:bidi="ru-RU"/>
              </w:rPr>
              <w:t>10</w:t>
            </w:r>
          </w:p>
        </w:tc>
        <w:tc>
          <w:tcPr>
            <w:tcW w:w="3362" w:type="dxa"/>
            <w:tcBorders>
              <w:top w:val="single" w:sz="4" w:space="0" w:color="000000"/>
              <w:left w:val="single" w:sz="4" w:space="0" w:color="000000"/>
              <w:bottom w:val="single" w:sz="4" w:space="0" w:color="000000"/>
            </w:tcBorders>
            <w:shd w:val="clear" w:color="auto" w:fill="auto"/>
          </w:tcPr>
          <w:p w:rsidR="00091F37" w:rsidRPr="00F4042D" w:rsidRDefault="00091F37" w:rsidP="003A4E51">
            <w:pPr>
              <w:widowControl w:val="0"/>
              <w:spacing w:after="0" w:line="240" w:lineRule="auto"/>
              <w:ind w:left="41" w:right="25"/>
              <w:jc w:val="both"/>
              <w:rPr>
                <w:rFonts w:ascii="Times New Roman" w:eastAsia="Times New Roman" w:hAnsi="Times New Roman"/>
                <w:sz w:val="24"/>
                <w:szCs w:val="24"/>
                <w:lang w:eastAsia="ru-RU" w:bidi="ru-RU"/>
              </w:rPr>
            </w:pPr>
            <w:r w:rsidRPr="00F4042D">
              <w:rPr>
                <w:rFonts w:ascii="Times New Roman" w:eastAsia="Times New Roman" w:hAnsi="Times New Roman"/>
                <w:sz w:val="24"/>
                <w:szCs w:val="24"/>
                <w:lang w:eastAsia="ru-RU" w:bidi="ru-RU"/>
              </w:rPr>
              <w:t>Информационная открытость неправительственной некоммерческой организации</w:t>
            </w:r>
          </w:p>
        </w:tc>
        <w:tc>
          <w:tcPr>
            <w:tcW w:w="2838" w:type="dxa"/>
            <w:tcBorders>
              <w:top w:val="single" w:sz="4" w:space="0" w:color="000000"/>
              <w:left w:val="single" w:sz="4" w:space="0" w:color="000000"/>
              <w:bottom w:val="single" w:sz="4" w:space="0" w:color="000000"/>
            </w:tcBorders>
            <w:shd w:val="clear" w:color="auto" w:fill="auto"/>
            <w:vAlign w:val="center"/>
          </w:tcPr>
          <w:p w:rsidR="00091F37" w:rsidRPr="00F4042D" w:rsidRDefault="00091F37" w:rsidP="003A4E51">
            <w:pPr>
              <w:widowControl w:val="0"/>
              <w:spacing w:after="0" w:line="240" w:lineRule="auto"/>
              <w:jc w:val="center"/>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0,5</w:t>
            </w:r>
          </w:p>
        </w:tc>
        <w:tc>
          <w:tcPr>
            <w:tcW w:w="2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F37" w:rsidRPr="00F4042D" w:rsidRDefault="00091F37" w:rsidP="003A4E51">
            <w:pPr>
              <w:widowControl w:val="0"/>
              <w:spacing w:after="0" w:line="240" w:lineRule="auto"/>
              <w:jc w:val="center"/>
              <w:rPr>
                <w:rFonts w:ascii="Times New Roman" w:eastAsia="Times New Roman" w:hAnsi="Times New Roman"/>
                <w:sz w:val="24"/>
                <w:szCs w:val="24"/>
                <w:lang w:eastAsia="ru-RU" w:bidi="ru-RU"/>
              </w:rPr>
            </w:pPr>
            <w:r w:rsidRPr="00F4042D">
              <w:rPr>
                <w:rFonts w:ascii="Times New Roman" w:eastAsia="Times New Roman" w:hAnsi="Times New Roman"/>
                <w:sz w:val="24"/>
                <w:szCs w:val="24"/>
                <w:lang w:eastAsia="ru-RU" w:bidi="ru-RU"/>
              </w:rPr>
              <w:t>1</w:t>
            </w:r>
          </w:p>
        </w:tc>
      </w:tr>
    </w:tbl>
    <w:p w:rsidR="00F4042D" w:rsidRPr="00F4042D" w:rsidRDefault="00F4042D" w:rsidP="00F4042D">
      <w:pPr>
        <w:spacing w:after="0" w:line="240" w:lineRule="auto"/>
        <w:ind w:firstLine="426"/>
        <w:jc w:val="both"/>
        <w:rPr>
          <w:rFonts w:ascii="Times New Roman" w:hAnsi="Times New Roman" w:cs="Times New Roman"/>
          <w:sz w:val="24"/>
          <w:szCs w:val="24"/>
        </w:rPr>
      </w:pPr>
    </w:p>
    <w:p w:rsidR="00F4042D" w:rsidRPr="00F4042D" w:rsidRDefault="00F4042D" w:rsidP="00F4042D">
      <w:pPr>
        <w:spacing w:after="0" w:line="240" w:lineRule="auto"/>
        <w:ind w:firstLine="426"/>
        <w:jc w:val="both"/>
        <w:rPr>
          <w:rFonts w:ascii="Times New Roman" w:hAnsi="Times New Roman" w:cs="Times New Roman"/>
          <w:sz w:val="24"/>
          <w:szCs w:val="24"/>
        </w:rPr>
      </w:pPr>
      <w:r w:rsidRPr="00F4042D">
        <w:rPr>
          <w:rFonts w:ascii="Times New Roman" w:hAnsi="Times New Roman" w:cs="Times New Roman"/>
          <w:sz w:val="24"/>
          <w:szCs w:val="24"/>
        </w:rPr>
        <w:t>25. Уполномоченный орган устанавливает проходной балл для СОНКО, участвующих во 2 этапе конкурсного отбора, и на основании рекомендаций определяет рейтинговый перечень победителей конкурсного отбора.</w:t>
      </w:r>
    </w:p>
    <w:p w:rsidR="00F4042D" w:rsidRPr="00F4042D" w:rsidRDefault="00F4042D" w:rsidP="00F4042D">
      <w:pPr>
        <w:spacing w:after="0" w:line="240" w:lineRule="auto"/>
        <w:ind w:firstLine="426"/>
        <w:jc w:val="both"/>
        <w:rPr>
          <w:rFonts w:ascii="Times New Roman" w:hAnsi="Times New Roman" w:cs="Times New Roman"/>
          <w:sz w:val="24"/>
          <w:szCs w:val="24"/>
        </w:rPr>
      </w:pPr>
      <w:r w:rsidRPr="00F4042D">
        <w:rPr>
          <w:rFonts w:ascii="Times New Roman" w:hAnsi="Times New Roman" w:cs="Times New Roman"/>
          <w:sz w:val="24"/>
          <w:szCs w:val="24"/>
        </w:rPr>
        <w:t>Победителями конкурсного отбора признаются СОНКО, участвующие во 2 этапе конкурсного отбора, с итоговым баллом выше установленного Уполномоченным органом проходного балла.</w:t>
      </w:r>
    </w:p>
    <w:p w:rsidR="00F4042D" w:rsidRPr="00F4042D" w:rsidRDefault="00F4042D" w:rsidP="00F4042D">
      <w:pPr>
        <w:spacing w:after="0" w:line="240" w:lineRule="auto"/>
        <w:ind w:firstLine="426"/>
        <w:jc w:val="both"/>
        <w:rPr>
          <w:rFonts w:ascii="Times New Roman" w:hAnsi="Times New Roman" w:cs="Times New Roman"/>
          <w:sz w:val="24"/>
          <w:szCs w:val="24"/>
        </w:rPr>
      </w:pPr>
      <w:r w:rsidRPr="00F4042D">
        <w:rPr>
          <w:rFonts w:ascii="Times New Roman" w:hAnsi="Times New Roman" w:cs="Times New Roman"/>
          <w:sz w:val="24"/>
          <w:szCs w:val="24"/>
        </w:rPr>
        <w:t>Если в целях получения субсидий, предоставляемых на цель, указанную в пункте 2 настоящего Порядка, подана только одна заявка, то субсидия предоставляется СОНКО, представившей единственную заявку при условии, если она соответствует всем требованиям, установленным настоящим Порядком.</w:t>
      </w:r>
    </w:p>
    <w:p w:rsidR="00F4042D" w:rsidRPr="00F4042D" w:rsidRDefault="00F4042D" w:rsidP="00F4042D">
      <w:pPr>
        <w:spacing w:after="0" w:line="240" w:lineRule="auto"/>
        <w:ind w:firstLine="426"/>
        <w:jc w:val="both"/>
        <w:rPr>
          <w:rFonts w:ascii="Times New Roman" w:hAnsi="Times New Roman" w:cs="Times New Roman"/>
          <w:sz w:val="24"/>
          <w:szCs w:val="24"/>
        </w:rPr>
      </w:pPr>
      <w:r w:rsidRPr="00F4042D">
        <w:rPr>
          <w:rFonts w:ascii="Times New Roman" w:hAnsi="Times New Roman" w:cs="Times New Roman"/>
          <w:sz w:val="24"/>
          <w:szCs w:val="24"/>
        </w:rPr>
        <w:t>В случае если на цель, указанную в пункте 2 настоящего Порядка, не отобрана ни одна заявка, срок пр</w:t>
      </w:r>
      <w:r w:rsidR="00091F37">
        <w:rPr>
          <w:rFonts w:ascii="Times New Roman" w:hAnsi="Times New Roman" w:cs="Times New Roman"/>
          <w:sz w:val="24"/>
          <w:szCs w:val="24"/>
        </w:rPr>
        <w:t>инятия заявок продлевается на 15</w:t>
      </w:r>
      <w:r w:rsidRPr="00F4042D">
        <w:rPr>
          <w:rFonts w:ascii="Times New Roman" w:hAnsi="Times New Roman" w:cs="Times New Roman"/>
          <w:sz w:val="24"/>
          <w:szCs w:val="24"/>
        </w:rPr>
        <w:t xml:space="preserve"> рабочих дней.</w:t>
      </w:r>
    </w:p>
    <w:p w:rsidR="00F4042D" w:rsidRPr="00F4042D" w:rsidRDefault="00F4042D" w:rsidP="00F4042D">
      <w:pPr>
        <w:spacing w:after="0" w:line="240" w:lineRule="auto"/>
        <w:ind w:firstLine="426"/>
        <w:jc w:val="both"/>
        <w:rPr>
          <w:rFonts w:ascii="Times New Roman" w:hAnsi="Times New Roman" w:cs="Times New Roman"/>
          <w:sz w:val="24"/>
          <w:szCs w:val="24"/>
        </w:rPr>
      </w:pPr>
      <w:r w:rsidRPr="00F4042D">
        <w:rPr>
          <w:rFonts w:ascii="Times New Roman" w:hAnsi="Times New Roman" w:cs="Times New Roman"/>
          <w:sz w:val="24"/>
          <w:szCs w:val="24"/>
        </w:rPr>
        <w:t>26. Основанием для отказа СОНКО в предоставлении субсидии является непризнание СОНКО победившей в конкурсном отборе.</w:t>
      </w:r>
    </w:p>
    <w:p w:rsidR="00F4042D" w:rsidRPr="00F4042D" w:rsidRDefault="00F4042D" w:rsidP="00F4042D">
      <w:pPr>
        <w:spacing w:after="0" w:line="240" w:lineRule="auto"/>
        <w:ind w:firstLine="426"/>
        <w:jc w:val="both"/>
        <w:rPr>
          <w:rFonts w:ascii="Times New Roman" w:hAnsi="Times New Roman" w:cs="Times New Roman"/>
          <w:sz w:val="24"/>
          <w:szCs w:val="24"/>
        </w:rPr>
      </w:pPr>
      <w:r w:rsidRPr="00F4042D">
        <w:rPr>
          <w:rFonts w:ascii="Times New Roman" w:hAnsi="Times New Roman" w:cs="Times New Roman"/>
          <w:sz w:val="24"/>
          <w:szCs w:val="24"/>
        </w:rPr>
        <w:t>В случае принятия Уполномоченным органом решения об отказе в предоставлении субсидии Уполномоченный орган направляет СОНКО уведомление об отказе в предоставлении субсидии с указанием причин отказа.</w:t>
      </w:r>
    </w:p>
    <w:p w:rsidR="00F4042D" w:rsidRPr="00F4042D" w:rsidRDefault="00F4042D" w:rsidP="00F4042D">
      <w:pPr>
        <w:spacing w:after="0" w:line="240" w:lineRule="auto"/>
        <w:ind w:firstLine="426"/>
        <w:jc w:val="both"/>
        <w:rPr>
          <w:rFonts w:ascii="Times New Roman" w:hAnsi="Times New Roman" w:cs="Times New Roman"/>
          <w:sz w:val="24"/>
          <w:szCs w:val="24"/>
        </w:rPr>
      </w:pPr>
      <w:r w:rsidRPr="00F4042D">
        <w:rPr>
          <w:rFonts w:ascii="Times New Roman" w:hAnsi="Times New Roman" w:cs="Times New Roman"/>
          <w:sz w:val="24"/>
          <w:szCs w:val="24"/>
        </w:rPr>
        <w:t>27. Уполномоченный орган в течение 7 рабочих дней со дня утверждения рекомендаций готовит список победителей конкурсного отбора, производит расчет субсидий и утверждает список победителей конкурсного отбора приказом Уполномоченного органа с указанием размеров предоставленных им субсидий.</w:t>
      </w:r>
    </w:p>
    <w:p w:rsidR="00F4042D" w:rsidRPr="00F4042D" w:rsidRDefault="00F4042D" w:rsidP="00F4042D">
      <w:pPr>
        <w:spacing w:after="0" w:line="240" w:lineRule="auto"/>
        <w:ind w:firstLine="426"/>
        <w:jc w:val="both"/>
        <w:rPr>
          <w:rFonts w:ascii="Times New Roman" w:hAnsi="Times New Roman" w:cs="Times New Roman"/>
          <w:sz w:val="24"/>
          <w:szCs w:val="24"/>
        </w:rPr>
      </w:pPr>
      <w:r w:rsidRPr="00F4042D">
        <w:rPr>
          <w:rFonts w:ascii="Times New Roman" w:hAnsi="Times New Roman" w:cs="Times New Roman"/>
          <w:sz w:val="24"/>
          <w:szCs w:val="24"/>
        </w:rPr>
        <w:t xml:space="preserve">После распределения суммы средств на конкретный проект, занимающий первую позицию в рейтинге заявок и наличия нераспределенного остатка средств и проектов в </w:t>
      </w:r>
      <w:r w:rsidRPr="00F4042D">
        <w:rPr>
          <w:rFonts w:ascii="Times New Roman" w:hAnsi="Times New Roman" w:cs="Times New Roman"/>
          <w:sz w:val="24"/>
          <w:szCs w:val="24"/>
        </w:rPr>
        <w:lastRenderedPageBreak/>
        <w:t>рейтинге, выбирается следующий проект и определяться сумма в соответствии с настоящим Порядком.</w:t>
      </w:r>
    </w:p>
    <w:p w:rsidR="00F4042D" w:rsidRPr="00F4042D" w:rsidRDefault="00F4042D" w:rsidP="00F4042D">
      <w:pPr>
        <w:spacing w:after="0" w:line="240" w:lineRule="auto"/>
        <w:ind w:firstLine="426"/>
        <w:jc w:val="both"/>
        <w:rPr>
          <w:rFonts w:ascii="Times New Roman" w:hAnsi="Times New Roman" w:cs="Times New Roman"/>
          <w:sz w:val="24"/>
          <w:szCs w:val="24"/>
        </w:rPr>
      </w:pPr>
      <w:r w:rsidRPr="00F4042D">
        <w:rPr>
          <w:rFonts w:ascii="Times New Roman" w:hAnsi="Times New Roman" w:cs="Times New Roman"/>
          <w:sz w:val="24"/>
          <w:szCs w:val="24"/>
        </w:rPr>
        <w:t xml:space="preserve">СОНКО победителю конкурса, запрашиваемая сумма </w:t>
      </w:r>
      <w:proofErr w:type="gramStart"/>
      <w:r w:rsidRPr="00F4042D">
        <w:rPr>
          <w:rFonts w:ascii="Times New Roman" w:hAnsi="Times New Roman" w:cs="Times New Roman"/>
          <w:sz w:val="24"/>
          <w:szCs w:val="24"/>
        </w:rPr>
        <w:t>на реализацию</w:t>
      </w:r>
      <w:proofErr w:type="gramEnd"/>
      <w:r w:rsidRPr="00F4042D">
        <w:rPr>
          <w:rFonts w:ascii="Times New Roman" w:hAnsi="Times New Roman" w:cs="Times New Roman"/>
          <w:sz w:val="24"/>
          <w:szCs w:val="24"/>
        </w:rPr>
        <w:t xml:space="preserve"> проекта которой, больше нераспределенного остатка средств предлагается пропорционально уменьшить показатели необходимые для достижения результата предоставления субсидии заявленные в заявке либо отказаться от получения субсидии. </w:t>
      </w:r>
    </w:p>
    <w:p w:rsidR="00F4042D" w:rsidRPr="00F4042D" w:rsidRDefault="00F4042D" w:rsidP="00F4042D">
      <w:pPr>
        <w:spacing w:after="0" w:line="240" w:lineRule="auto"/>
        <w:ind w:firstLine="426"/>
        <w:jc w:val="both"/>
        <w:rPr>
          <w:rFonts w:ascii="Times New Roman" w:hAnsi="Times New Roman" w:cs="Times New Roman"/>
          <w:sz w:val="24"/>
          <w:szCs w:val="24"/>
        </w:rPr>
      </w:pPr>
      <w:r w:rsidRPr="00F4042D">
        <w:rPr>
          <w:rFonts w:ascii="Times New Roman" w:hAnsi="Times New Roman" w:cs="Times New Roman"/>
          <w:sz w:val="24"/>
          <w:szCs w:val="24"/>
        </w:rPr>
        <w:t xml:space="preserve">28. На официальном сайте Уполномоченного органа не позднее 7 рабочих дней, следующих за днем определения победителей конкурсного отбора, размещается следующая информация: </w:t>
      </w:r>
    </w:p>
    <w:p w:rsidR="00F4042D" w:rsidRPr="00F4042D" w:rsidRDefault="00F4042D" w:rsidP="00F4042D">
      <w:pPr>
        <w:spacing w:after="0" w:line="240" w:lineRule="auto"/>
        <w:ind w:firstLine="426"/>
        <w:jc w:val="both"/>
        <w:rPr>
          <w:rFonts w:ascii="Times New Roman" w:hAnsi="Times New Roman" w:cs="Times New Roman"/>
          <w:sz w:val="24"/>
          <w:szCs w:val="24"/>
        </w:rPr>
      </w:pPr>
      <w:r w:rsidRPr="00F4042D">
        <w:rPr>
          <w:rFonts w:ascii="Times New Roman" w:hAnsi="Times New Roman" w:cs="Times New Roman"/>
          <w:sz w:val="24"/>
          <w:szCs w:val="24"/>
        </w:rPr>
        <w:t>дата, время и место оценки проектов, входящих в состав заявок;</w:t>
      </w:r>
    </w:p>
    <w:p w:rsidR="00F4042D" w:rsidRPr="00F4042D" w:rsidRDefault="00F4042D" w:rsidP="00F4042D">
      <w:pPr>
        <w:spacing w:after="0" w:line="240" w:lineRule="auto"/>
        <w:ind w:firstLine="426"/>
        <w:jc w:val="both"/>
        <w:rPr>
          <w:rFonts w:ascii="Times New Roman" w:hAnsi="Times New Roman" w:cs="Times New Roman"/>
          <w:sz w:val="24"/>
          <w:szCs w:val="24"/>
        </w:rPr>
      </w:pPr>
      <w:r w:rsidRPr="00F4042D">
        <w:rPr>
          <w:rFonts w:ascii="Times New Roman" w:hAnsi="Times New Roman" w:cs="Times New Roman"/>
          <w:sz w:val="24"/>
          <w:szCs w:val="24"/>
        </w:rPr>
        <w:t>рейтинг СОНКО, участвующих во 2 этапе конкурсного отбора; список победителей конкурсного отбора, с которыми заключаются Соглашения, и размеры предоставляемых им субсидий.</w:t>
      </w:r>
    </w:p>
    <w:p w:rsidR="00F4042D" w:rsidRPr="00F4042D" w:rsidRDefault="00F4042D" w:rsidP="00F4042D">
      <w:pPr>
        <w:spacing w:after="0" w:line="240" w:lineRule="auto"/>
        <w:ind w:firstLine="426"/>
        <w:jc w:val="both"/>
        <w:rPr>
          <w:rFonts w:ascii="Times New Roman" w:hAnsi="Times New Roman" w:cs="Times New Roman"/>
          <w:sz w:val="24"/>
          <w:szCs w:val="24"/>
        </w:rPr>
      </w:pPr>
      <w:r w:rsidRPr="00F4042D">
        <w:rPr>
          <w:rFonts w:ascii="Times New Roman" w:hAnsi="Times New Roman" w:cs="Times New Roman"/>
          <w:sz w:val="24"/>
          <w:szCs w:val="24"/>
        </w:rPr>
        <w:t>29. Условия предоставления субсидий:</w:t>
      </w:r>
    </w:p>
    <w:p w:rsidR="00F4042D" w:rsidRPr="00F4042D" w:rsidRDefault="00F4042D" w:rsidP="00F4042D">
      <w:pPr>
        <w:spacing w:after="0" w:line="240" w:lineRule="auto"/>
        <w:ind w:firstLine="426"/>
        <w:jc w:val="both"/>
        <w:rPr>
          <w:rFonts w:ascii="Times New Roman" w:hAnsi="Times New Roman" w:cs="Times New Roman"/>
          <w:sz w:val="24"/>
          <w:szCs w:val="24"/>
        </w:rPr>
      </w:pPr>
      <w:r w:rsidRPr="00F4042D">
        <w:rPr>
          <w:rFonts w:ascii="Times New Roman" w:hAnsi="Times New Roman" w:cs="Times New Roman"/>
          <w:sz w:val="24"/>
          <w:szCs w:val="24"/>
        </w:rPr>
        <w:t>включение СОНКО в список победителей конкурсного отбора;</w:t>
      </w:r>
    </w:p>
    <w:p w:rsidR="00F4042D" w:rsidRPr="00F4042D" w:rsidRDefault="00F4042D" w:rsidP="00F4042D">
      <w:pPr>
        <w:spacing w:after="0" w:line="240" w:lineRule="auto"/>
        <w:ind w:firstLine="426"/>
        <w:jc w:val="both"/>
        <w:rPr>
          <w:rFonts w:ascii="Times New Roman" w:hAnsi="Times New Roman" w:cs="Times New Roman"/>
          <w:sz w:val="24"/>
          <w:szCs w:val="24"/>
        </w:rPr>
      </w:pPr>
      <w:r w:rsidRPr="00F4042D">
        <w:rPr>
          <w:rFonts w:ascii="Times New Roman" w:hAnsi="Times New Roman" w:cs="Times New Roman"/>
          <w:sz w:val="24"/>
          <w:szCs w:val="24"/>
        </w:rPr>
        <w:t>заключение с СОНКО Соглашения в срок, указанный в пункте 30 настоящего Порядка</w:t>
      </w:r>
    </w:p>
    <w:p w:rsidR="00F4042D" w:rsidRPr="00F4042D" w:rsidRDefault="00F4042D" w:rsidP="00F4042D">
      <w:pPr>
        <w:spacing w:after="0" w:line="240" w:lineRule="auto"/>
        <w:ind w:firstLine="426"/>
        <w:jc w:val="both"/>
        <w:rPr>
          <w:rFonts w:ascii="Times New Roman" w:hAnsi="Times New Roman" w:cs="Times New Roman"/>
          <w:sz w:val="24"/>
          <w:szCs w:val="24"/>
        </w:rPr>
      </w:pPr>
      <w:r w:rsidRPr="00F4042D">
        <w:rPr>
          <w:rFonts w:ascii="Times New Roman" w:hAnsi="Times New Roman" w:cs="Times New Roman"/>
          <w:sz w:val="24"/>
          <w:szCs w:val="24"/>
        </w:rPr>
        <w:t xml:space="preserve">30. Уполномоченный орган в течение 20 рабочих дней со дня утверждения списка победителей конкурсного отбора заключает с СОНКО Соглашение. </w:t>
      </w:r>
    </w:p>
    <w:p w:rsidR="00F4042D" w:rsidRPr="00F4042D" w:rsidRDefault="00F4042D" w:rsidP="00F4042D">
      <w:pPr>
        <w:spacing w:after="0" w:line="240" w:lineRule="auto"/>
        <w:ind w:firstLine="426"/>
        <w:jc w:val="both"/>
        <w:rPr>
          <w:rFonts w:ascii="Times New Roman" w:hAnsi="Times New Roman" w:cs="Times New Roman"/>
          <w:sz w:val="24"/>
          <w:szCs w:val="24"/>
        </w:rPr>
      </w:pPr>
      <w:r w:rsidRPr="00F4042D">
        <w:rPr>
          <w:rFonts w:ascii="Times New Roman" w:hAnsi="Times New Roman" w:cs="Times New Roman"/>
          <w:sz w:val="24"/>
          <w:szCs w:val="24"/>
        </w:rPr>
        <w:t>Соглашение должно содержать в том числе:</w:t>
      </w:r>
    </w:p>
    <w:p w:rsidR="00F4042D" w:rsidRPr="00F4042D" w:rsidRDefault="00F4042D" w:rsidP="00F4042D">
      <w:pPr>
        <w:spacing w:after="0" w:line="240" w:lineRule="auto"/>
        <w:ind w:firstLine="426"/>
        <w:jc w:val="both"/>
        <w:rPr>
          <w:rFonts w:ascii="Times New Roman" w:hAnsi="Times New Roman" w:cs="Times New Roman"/>
          <w:sz w:val="24"/>
          <w:szCs w:val="24"/>
        </w:rPr>
      </w:pPr>
      <w:r w:rsidRPr="00F4042D">
        <w:rPr>
          <w:rFonts w:ascii="Times New Roman" w:hAnsi="Times New Roman" w:cs="Times New Roman"/>
          <w:sz w:val="24"/>
          <w:szCs w:val="24"/>
        </w:rPr>
        <w:t xml:space="preserve">условие о согласовании новых условий Соглашения или о расторжении Соглашения при </w:t>
      </w:r>
      <w:proofErr w:type="spellStart"/>
      <w:r w:rsidRPr="00F4042D">
        <w:rPr>
          <w:rFonts w:ascii="Times New Roman" w:hAnsi="Times New Roman" w:cs="Times New Roman"/>
          <w:sz w:val="24"/>
          <w:szCs w:val="24"/>
        </w:rPr>
        <w:t>недостижении</w:t>
      </w:r>
      <w:proofErr w:type="spellEnd"/>
      <w:r w:rsidRPr="00F4042D">
        <w:rPr>
          <w:rFonts w:ascii="Times New Roman" w:hAnsi="Times New Roman" w:cs="Times New Roman"/>
          <w:sz w:val="24"/>
          <w:szCs w:val="24"/>
        </w:rPr>
        <w:t xml:space="preserve"> согласия по новым условиям в случае уменьшения Уполномоченному органу ранее доведенных лимитов бюджетных обязательств, приводящего к невозможности предоставления субсидии в размере, определенном в Соглашении;</w:t>
      </w:r>
    </w:p>
    <w:p w:rsidR="00F4042D" w:rsidRPr="00F4042D" w:rsidRDefault="00F4042D" w:rsidP="00F4042D">
      <w:pPr>
        <w:spacing w:after="0" w:line="240" w:lineRule="auto"/>
        <w:ind w:firstLine="426"/>
        <w:jc w:val="both"/>
        <w:rPr>
          <w:rFonts w:ascii="Times New Roman" w:hAnsi="Times New Roman" w:cs="Times New Roman"/>
          <w:sz w:val="24"/>
          <w:szCs w:val="24"/>
        </w:rPr>
      </w:pPr>
      <w:r w:rsidRPr="00F4042D">
        <w:rPr>
          <w:rFonts w:ascii="Times New Roman" w:hAnsi="Times New Roman" w:cs="Times New Roman"/>
          <w:sz w:val="24"/>
          <w:szCs w:val="24"/>
        </w:rPr>
        <w:t xml:space="preserve">значения показателей, необходимых для достижения результата предоставления субсидии. </w:t>
      </w:r>
    </w:p>
    <w:p w:rsidR="00F4042D" w:rsidRPr="00F4042D" w:rsidRDefault="00F4042D" w:rsidP="00F4042D">
      <w:pPr>
        <w:spacing w:after="0" w:line="240" w:lineRule="auto"/>
        <w:ind w:firstLine="426"/>
        <w:jc w:val="both"/>
        <w:rPr>
          <w:rFonts w:ascii="Times New Roman" w:hAnsi="Times New Roman" w:cs="Times New Roman"/>
          <w:sz w:val="24"/>
          <w:szCs w:val="24"/>
        </w:rPr>
      </w:pPr>
      <w:r w:rsidRPr="00F4042D">
        <w:rPr>
          <w:rFonts w:ascii="Times New Roman" w:hAnsi="Times New Roman" w:cs="Times New Roman"/>
          <w:sz w:val="24"/>
          <w:szCs w:val="24"/>
        </w:rPr>
        <w:t>31. Победители конкурсного отбора вправе без согласования с Уполномоченным органом изменять назначение разделов сметы расходов проектов не более чем на 10 процентов. Изменения назначения разделов сметы расходов проектов более чем на 10 процентов оформляются в виде дополнительного Соглашения.</w:t>
      </w:r>
    </w:p>
    <w:p w:rsidR="00F4042D" w:rsidRPr="00F4042D" w:rsidRDefault="00F4042D" w:rsidP="00F4042D">
      <w:pPr>
        <w:spacing w:after="0" w:line="240" w:lineRule="auto"/>
        <w:ind w:firstLine="426"/>
        <w:jc w:val="both"/>
        <w:rPr>
          <w:rFonts w:ascii="Times New Roman" w:hAnsi="Times New Roman" w:cs="Times New Roman"/>
          <w:sz w:val="24"/>
          <w:szCs w:val="24"/>
        </w:rPr>
      </w:pPr>
      <w:r w:rsidRPr="00F4042D">
        <w:rPr>
          <w:rFonts w:ascii="Times New Roman" w:hAnsi="Times New Roman" w:cs="Times New Roman"/>
          <w:sz w:val="24"/>
          <w:szCs w:val="24"/>
        </w:rPr>
        <w:t xml:space="preserve">32. СОНКО представляет в Уполномоченный орган отчет о достижении СОНКО значений показателей, необходимых для достижения результатов предоставления субсидии по форме и в сроки, установленные Соглашением, а также копии документов, подтверждающих фактически понесенные расходы на цели, указанные в Соглашении, заверенные подписью руководителя организации (или иного Уполномоченного представителя СОНКО) и печатью организации (при наличии) с указанием даты заверения, фамилии, имени и отчества руководителя организации. </w:t>
      </w:r>
    </w:p>
    <w:p w:rsidR="00F4042D" w:rsidRPr="00F4042D" w:rsidRDefault="00F4042D" w:rsidP="00F4042D">
      <w:pPr>
        <w:spacing w:after="0" w:line="240" w:lineRule="auto"/>
        <w:ind w:firstLine="426"/>
        <w:jc w:val="both"/>
        <w:rPr>
          <w:rFonts w:ascii="Times New Roman" w:hAnsi="Times New Roman" w:cs="Times New Roman"/>
          <w:sz w:val="24"/>
          <w:szCs w:val="24"/>
        </w:rPr>
      </w:pPr>
      <w:r w:rsidRPr="00F4042D">
        <w:rPr>
          <w:rFonts w:ascii="Times New Roman" w:hAnsi="Times New Roman" w:cs="Times New Roman"/>
          <w:sz w:val="24"/>
          <w:szCs w:val="24"/>
        </w:rPr>
        <w:t>33. После заключения Соглашений Уполномоченный орган в течение 7 рабочих дней организует перечисление Субсидий на расчетные счета СОНКО, открытые в кредитных организациях.</w:t>
      </w:r>
    </w:p>
    <w:p w:rsidR="00F4042D" w:rsidRPr="00F4042D" w:rsidRDefault="00F4042D" w:rsidP="00F4042D">
      <w:pPr>
        <w:spacing w:after="0" w:line="240" w:lineRule="auto"/>
        <w:ind w:firstLine="426"/>
        <w:jc w:val="both"/>
        <w:rPr>
          <w:rFonts w:ascii="Times New Roman" w:hAnsi="Times New Roman" w:cs="Times New Roman"/>
          <w:sz w:val="24"/>
          <w:szCs w:val="24"/>
        </w:rPr>
      </w:pPr>
      <w:r w:rsidRPr="00F4042D">
        <w:rPr>
          <w:rFonts w:ascii="Times New Roman" w:hAnsi="Times New Roman" w:cs="Times New Roman"/>
          <w:sz w:val="24"/>
          <w:szCs w:val="24"/>
        </w:rPr>
        <w:t>3</w:t>
      </w:r>
      <w:r w:rsidR="00091F37">
        <w:rPr>
          <w:rFonts w:ascii="Times New Roman" w:hAnsi="Times New Roman" w:cs="Times New Roman"/>
          <w:sz w:val="24"/>
          <w:szCs w:val="24"/>
        </w:rPr>
        <w:t>4</w:t>
      </w:r>
      <w:r w:rsidRPr="00F4042D">
        <w:rPr>
          <w:rFonts w:ascii="Times New Roman" w:hAnsi="Times New Roman" w:cs="Times New Roman"/>
          <w:sz w:val="24"/>
          <w:szCs w:val="24"/>
        </w:rPr>
        <w:t xml:space="preserve">. Результат предоставления субсидий – предоставление финансовой поддержки социально значимым проектам организаций, победивших в конкурсном отборе, указанном в пункте 4 настоящего Порядка, по состоянию на 31 декабря 2023 года. </w:t>
      </w:r>
    </w:p>
    <w:p w:rsidR="00F4042D" w:rsidRPr="00F4042D" w:rsidRDefault="00F4042D" w:rsidP="00F4042D">
      <w:pPr>
        <w:spacing w:after="0" w:line="240" w:lineRule="auto"/>
        <w:ind w:firstLine="426"/>
        <w:jc w:val="both"/>
        <w:rPr>
          <w:rFonts w:ascii="Times New Roman" w:hAnsi="Times New Roman" w:cs="Times New Roman"/>
          <w:sz w:val="24"/>
          <w:szCs w:val="24"/>
        </w:rPr>
      </w:pPr>
      <w:r w:rsidRPr="00F4042D">
        <w:rPr>
          <w:rFonts w:ascii="Times New Roman" w:hAnsi="Times New Roman" w:cs="Times New Roman"/>
          <w:sz w:val="24"/>
          <w:szCs w:val="24"/>
        </w:rPr>
        <w:t>Показатель, необходимый для достижения результата предоставления субсидий, - количество финансово поддержанных социально значимым проектов организаций, победивших в конкурсном отборе, указанном в пункте 4 настоящего Порядка.</w:t>
      </w:r>
    </w:p>
    <w:p w:rsidR="00F4042D" w:rsidRPr="00F4042D" w:rsidRDefault="00F4042D" w:rsidP="00F4042D">
      <w:pPr>
        <w:spacing w:after="0" w:line="240" w:lineRule="auto"/>
        <w:ind w:firstLine="426"/>
        <w:jc w:val="both"/>
        <w:rPr>
          <w:rFonts w:ascii="Times New Roman" w:hAnsi="Times New Roman" w:cs="Times New Roman"/>
          <w:sz w:val="24"/>
          <w:szCs w:val="24"/>
        </w:rPr>
      </w:pPr>
      <w:r w:rsidRPr="00F4042D">
        <w:rPr>
          <w:rFonts w:ascii="Times New Roman" w:hAnsi="Times New Roman" w:cs="Times New Roman"/>
          <w:sz w:val="24"/>
          <w:szCs w:val="24"/>
        </w:rPr>
        <w:t>35. Получатели субсидий несут ответственность за представление недостоверных сведений, а также за нецелевое использование бюджетных средств в установленном законодательством порядке.</w:t>
      </w:r>
    </w:p>
    <w:p w:rsidR="00F4042D" w:rsidRPr="00F4042D" w:rsidRDefault="00F4042D" w:rsidP="00F4042D">
      <w:pPr>
        <w:spacing w:after="0" w:line="240" w:lineRule="auto"/>
        <w:ind w:firstLine="426"/>
        <w:jc w:val="both"/>
        <w:rPr>
          <w:rFonts w:ascii="Times New Roman" w:hAnsi="Times New Roman" w:cs="Times New Roman"/>
          <w:sz w:val="24"/>
          <w:szCs w:val="24"/>
        </w:rPr>
      </w:pPr>
      <w:r w:rsidRPr="00F4042D">
        <w:rPr>
          <w:rFonts w:ascii="Times New Roman" w:hAnsi="Times New Roman" w:cs="Times New Roman"/>
          <w:sz w:val="24"/>
          <w:szCs w:val="24"/>
        </w:rPr>
        <w:t xml:space="preserve">Проверку соблюдения условий, целей и порядка предоставления субсидии осуществляют Уполномоченный орган и Финансовое управление администрации </w:t>
      </w:r>
      <w:proofErr w:type="spellStart"/>
      <w:r w:rsidRPr="00F4042D">
        <w:rPr>
          <w:rFonts w:ascii="Times New Roman" w:hAnsi="Times New Roman" w:cs="Times New Roman"/>
          <w:sz w:val="24"/>
          <w:szCs w:val="24"/>
        </w:rPr>
        <w:t>Коркинского</w:t>
      </w:r>
      <w:proofErr w:type="spellEnd"/>
      <w:r w:rsidRPr="00F4042D">
        <w:rPr>
          <w:rFonts w:ascii="Times New Roman" w:hAnsi="Times New Roman" w:cs="Times New Roman"/>
          <w:sz w:val="24"/>
          <w:szCs w:val="24"/>
        </w:rPr>
        <w:t xml:space="preserve"> муниципального округа.</w:t>
      </w:r>
    </w:p>
    <w:p w:rsidR="00F4042D" w:rsidRPr="00F4042D" w:rsidRDefault="00F4042D" w:rsidP="00F4042D">
      <w:pPr>
        <w:spacing w:after="0" w:line="240" w:lineRule="auto"/>
        <w:ind w:firstLine="426"/>
        <w:jc w:val="both"/>
        <w:rPr>
          <w:rFonts w:ascii="Times New Roman" w:hAnsi="Times New Roman" w:cs="Times New Roman"/>
          <w:sz w:val="24"/>
          <w:szCs w:val="24"/>
        </w:rPr>
      </w:pPr>
      <w:r w:rsidRPr="00F4042D">
        <w:rPr>
          <w:rFonts w:ascii="Times New Roman" w:hAnsi="Times New Roman" w:cs="Times New Roman"/>
          <w:sz w:val="24"/>
          <w:szCs w:val="24"/>
        </w:rPr>
        <w:t>36. Субсидия подлежит возврату в бюджет муниципального образования в следующих случаях:</w:t>
      </w:r>
    </w:p>
    <w:p w:rsidR="00F4042D" w:rsidRPr="00F4042D" w:rsidRDefault="00F4042D" w:rsidP="00F4042D">
      <w:pPr>
        <w:spacing w:after="0" w:line="240" w:lineRule="auto"/>
        <w:ind w:firstLine="426"/>
        <w:jc w:val="both"/>
        <w:rPr>
          <w:rFonts w:ascii="Times New Roman" w:hAnsi="Times New Roman" w:cs="Times New Roman"/>
          <w:sz w:val="24"/>
          <w:szCs w:val="24"/>
        </w:rPr>
      </w:pPr>
      <w:r w:rsidRPr="00F4042D">
        <w:rPr>
          <w:rFonts w:ascii="Times New Roman" w:hAnsi="Times New Roman" w:cs="Times New Roman"/>
          <w:sz w:val="24"/>
          <w:szCs w:val="24"/>
        </w:rPr>
        <w:lastRenderedPageBreak/>
        <w:t xml:space="preserve">при нарушении СОНКО целей, условий и порядка предоставления субсидии, выявленном по фактам проверок, проведенных Уполномоченным органом и Финансовым управлением администрации </w:t>
      </w:r>
      <w:proofErr w:type="spellStart"/>
      <w:r w:rsidRPr="00F4042D">
        <w:rPr>
          <w:rFonts w:ascii="Times New Roman" w:hAnsi="Times New Roman" w:cs="Times New Roman"/>
          <w:sz w:val="24"/>
          <w:szCs w:val="24"/>
        </w:rPr>
        <w:t>Коркинского</w:t>
      </w:r>
      <w:proofErr w:type="spellEnd"/>
      <w:r w:rsidRPr="00F4042D">
        <w:rPr>
          <w:rFonts w:ascii="Times New Roman" w:hAnsi="Times New Roman" w:cs="Times New Roman"/>
          <w:sz w:val="24"/>
          <w:szCs w:val="24"/>
        </w:rPr>
        <w:t xml:space="preserve"> муниципального округа, предоставленная субсидия подлежит возврату в бюджет </w:t>
      </w:r>
      <w:proofErr w:type="spellStart"/>
      <w:proofErr w:type="gramStart"/>
      <w:r w:rsidRPr="00F4042D">
        <w:rPr>
          <w:rFonts w:ascii="Times New Roman" w:hAnsi="Times New Roman" w:cs="Times New Roman"/>
          <w:iCs/>
          <w:sz w:val="24"/>
          <w:szCs w:val="24"/>
        </w:rPr>
        <w:t>Коркинского</w:t>
      </w:r>
      <w:proofErr w:type="spellEnd"/>
      <w:r w:rsidRPr="00F4042D">
        <w:rPr>
          <w:rFonts w:ascii="Times New Roman" w:hAnsi="Times New Roman" w:cs="Times New Roman"/>
          <w:iCs/>
          <w:sz w:val="24"/>
          <w:szCs w:val="24"/>
        </w:rPr>
        <w:t xml:space="preserve">  муниципального</w:t>
      </w:r>
      <w:proofErr w:type="gramEnd"/>
      <w:r w:rsidRPr="00F4042D">
        <w:rPr>
          <w:rFonts w:ascii="Times New Roman" w:hAnsi="Times New Roman" w:cs="Times New Roman"/>
          <w:iCs/>
          <w:sz w:val="24"/>
          <w:szCs w:val="24"/>
        </w:rPr>
        <w:t xml:space="preserve"> округа</w:t>
      </w:r>
      <w:r w:rsidRPr="00F4042D">
        <w:rPr>
          <w:rFonts w:ascii="Times New Roman" w:hAnsi="Times New Roman" w:cs="Times New Roman"/>
          <w:sz w:val="24"/>
          <w:szCs w:val="24"/>
        </w:rPr>
        <w:t xml:space="preserve"> в полном объеме в течение 10 рабочих дней со дня получения СОНКО требования о возврате субсидии, в случае неисполнения требования – в судебном порядке;</w:t>
      </w:r>
    </w:p>
    <w:p w:rsidR="00F4042D" w:rsidRPr="00F4042D" w:rsidRDefault="00F4042D" w:rsidP="00F4042D">
      <w:pPr>
        <w:spacing w:after="0" w:line="240" w:lineRule="auto"/>
        <w:ind w:firstLine="426"/>
        <w:jc w:val="both"/>
        <w:rPr>
          <w:rFonts w:ascii="Times New Roman" w:hAnsi="Times New Roman" w:cs="Times New Roman"/>
          <w:sz w:val="24"/>
          <w:szCs w:val="24"/>
        </w:rPr>
      </w:pPr>
      <w:r w:rsidRPr="00F4042D">
        <w:rPr>
          <w:rFonts w:ascii="Times New Roman" w:hAnsi="Times New Roman" w:cs="Times New Roman"/>
          <w:sz w:val="24"/>
          <w:szCs w:val="24"/>
        </w:rPr>
        <w:t xml:space="preserve">при </w:t>
      </w:r>
      <w:proofErr w:type="spellStart"/>
      <w:r w:rsidRPr="00F4042D">
        <w:rPr>
          <w:rFonts w:ascii="Times New Roman" w:hAnsi="Times New Roman" w:cs="Times New Roman"/>
          <w:sz w:val="24"/>
          <w:szCs w:val="24"/>
        </w:rPr>
        <w:t>недостижении</w:t>
      </w:r>
      <w:proofErr w:type="spellEnd"/>
      <w:r w:rsidRPr="00F4042D">
        <w:rPr>
          <w:rFonts w:ascii="Times New Roman" w:hAnsi="Times New Roman" w:cs="Times New Roman"/>
          <w:sz w:val="24"/>
          <w:szCs w:val="24"/>
        </w:rPr>
        <w:t xml:space="preserve"> организацией значения показателя, необходимого для достижения результата предоставления субсидии, установленного в Соглашении, выявленном по фактам проверок, проведенных Уполномоченным органом и Финансовым управлением администрации </w:t>
      </w:r>
      <w:proofErr w:type="spellStart"/>
      <w:r w:rsidRPr="00F4042D">
        <w:rPr>
          <w:rFonts w:ascii="Times New Roman" w:hAnsi="Times New Roman" w:cs="Times New Roman"/>
          <w:sz w:val="24"/>
          <w:szCs w:val="24"/>
        </w:rPr>
        <w:t>Коркинского</w:t>
      </w:r>
      <w:proofErr w:type="spellEnd"/>
      <w:r w:rsidRPr="00F4042D">
        <w:rPr>
          <w:rFonts w:ascii="Times New Roman" w:hAnsi="Times New Roman" w:cs="Times New Roman"/>
          <w:sz w:val="24"/>
          <w:szCs w:val="24"/>
        </w:rPr>
        <w:t xml:space="preserve"> муниципального округа, субсидия подлежит возврату в объеме, пропорциональном величине </w:t>
      </w:r>
      <w:proofErr w:type="spellStart"/>
      <w:r w:rsidRPr="00F4042D">
        <w:rPr>
          <w:rFonts w:ascii="Times New Roman" w:hAnsi="Times New Roman" w:cs="Times New Roman"/>
          <w:sz w:val="24"/>
          <w:szCs w:val="24"/>
        </w:rPr>
        <w:t>недостижения</w:t>
      </w:r>
      <w:proofErr w:type="spellEnd"/>
      <w:r w:rsidRPr="00F4042D">
        <w:rPr>
          <w:rFonts w:ascii="Times New Roman" w:hAnsi="Times New Roman" w:cs="Times New Roman"/>
          <w:sz w:val="24"/>
          <w:szCs w:val="24"/>
        </w:rPr>
        <w:t xml:space="preserve"> значения показателя, необходимого для достижения результата предоставления субсидии, в течение 10 рабочих дней со дня получения СОНКО требования о возврате субсидии.</w:t>
      </w:r>
    </w:p>
    <w:p w:rsidR="00F4042D" w:rsidRPr="00F4042D" w:rsidRDefault="00F4042D" w:rsidP="00F4042D">
      <w:pPr>
        <w:spacing w:after="0" w:line="240" w:lineRule="auto"/>
        <w:ind w:firstLine="426"/>
        <w:jc w:val="both"/>
        <w:rPr>
          <w:rFonts w:ascii="Times New Roman" w:hAnsi="Times New Roman" w:cs="Times New Roman"/>
          <w:sz w:val="24"/>
          <w:szCs w:val="24"/>
        </w:rPr>
      </w:pPr>
      <w:r w:rsidRPr="00F4042D">
        <w:rPr>
          <w:rFonts w:ascii="Times New Roman" w:hAnsi="Times New Roman" w:cs="Times New Roman"/>
          <w:sz w:val="24"/>
          <w:szCs w:val="24"/>
        </w:rPr>
        <w:t xml:space="preserve">37. Остатки субсидий, не использованные в течение срока реализации проекта, указанного в пункте 12 настоящего Порядка, подлежат возврату в бюджет </w:t>
      </w:r>
      <w:proofErr w:type="spellStart"/>
      <w:r w:rsidRPr="00F4042D">
        <w:rPr>
          <w:rFonts w:ascii="Times New Roman" w:hAnsi="Times New Roman" w:cs="Times New Roman"/>
          <w:iCs/>
          <w:sz w:val="24"/>
          <w:szCs w:val="24"/>
        </w:rPr>
        <w:t>Коркинского</w:t>
      </w:r>
      <w:proofErr w:type="spellEnd"/>
      <w:r w:rsidRPr="00F4042D">
        <w:rPr>
          <w:rFonts w:ascii="Times New Roman" w:hAnsi="Times New Roman" w:cs="Times New Roman"/>
          <w:iCs/>
          <w:sz w:val="24"/>
          <w:szCs w:val="24"/>
        </w:rPr>
        <w:t xml:space="preserve">  муниципального округа</w:t>
      </w:r>
      <w:r w:rsidRPr="00F4042D">
        <w:rPr>
          <w:rFonts w:ascii="Times New Roman" w:hAnsi="Times New Roman" w:cs="Times New Roman"/>
          <w:sz w:val="24"/>
          <w:szCs w:val="24"/>
        </w:rPr>
        <w:t xml:space="preserve"> в течение 10 рабочих дней со дня завершения проекта.</w:t>
      </w:r>
    </w:p>
    <w:p w:rsidR="00F4042D" w:rsidRPr="00F4042D" w:rsidRDefault="00F4042D" w:rsidP="00F4042D">
      <w:pPr>
        <w:spacing w:after="0" w:line="240" w:lineRule="auto"/>
        <w:ind w:firstLine="426"/>
        <w:jc w:val="both"/>
        <w:rPr>
          <w:rFonts w:ascii="Times New Roman" w:hAnsi="Times New Roman" w:cs="Times New Roman"/>
          <w:sz w:val="24"/>
          <w:szCs w:val="24"/>
        </w:rPr>
      </w:pPr>
      <w:r w:rsidRPr="00F4042D">
        <w:rPr>
          <w:rFonts w:ascii="Times New Roman" w:hAnsi="Times New Roman" w:cs="Times New Roman"/>
          <w:sz w:val="24"/>
          <w:szCs w:val="24"/>
        </w:rPr>
        <w:t>38. В случае невозврата СОНКО субсидии в сроки, установленные в пункте 37 настоящего Порядка, Уполномоченный орган принимает меры по взысканию субсидии в судебном порядке в соответствии с действующим законодательством Российской Федерации.</w:t>
      </w:r>
    </w:p>
    <w:p w:rsidR="00F4042D" w:rsidRPr="00F4042D" w:rsidRDefault="00F4042D" w:rsidP="00F4042D">
      <w:pPr>
        <w:rPr>
          <w:sz w:val="24"/>
          <w:szCs w:val="24"/>
        </w:rPr>
      </w:pPr>
    </w:p>
    <w:p w:rsidR="00983065" w:rsidRDefault="00983065" w:rsidP="00A04F19">
      <w:pPr>
        <w:pStyle w:val="ConsPlusTitle"/>
        <w:ind w:firstLine="720"/>
        <w:jc w:val="both"/>
        <w:rPr>
          <w:spacing w:val="-4"/>
          <w:szCs w:val="24"/>
        </w:rPr>
      </w:pPr>
      <w:r w:rsidRPr="0061639A">
        <w:rPr>
          <w:spacing w:val="-4"/>
          <w:szCs w:val="24"/>
        </w:rPr>
        <w:t xml:space="preserve">  </w:t>
      </w:r>
    </w:p>
    <w:p w:rsidR="00091F37" w:rsidRDefault="00091F37" w:rsidP="00A04F19">
      <w:pPr>
        <w:pStyle w:val="ConsPlusTitle"/>
        <w:ind w:firstLine="720"/>
        <w:jc w:val="both"/>
        <w:rPr>
          <w:spacing w:val="-4"/>
          <w:szCs w:val="24"/>
        </w:rPr>
      </w:pPr>
    </w:p>
    <w:p w:rsidR="00091F37" w:rsidRDefault="00091F37" w:rsidP="00A04F19">
      <w:pPr>
        <w:pStyle w:val="ConsPlusTitle"/>
        <w:ind w:firstLine="720"/>
        <w:jc w:val="both"/>
        <w:rPr>
          <w:spacing w:val="-4"/>
          <w:szCs w:val="24"/>
        </w:rPr>
      </w:pPr>
    </w:p>
    <w:p w:rsidR="00091F37" w:rsidRDefault="00091F37" w:rsidP="00A04F19">
      <w:pPr>
        <w:pStyle w:val="ConsPlusTitle"/>
        <w:ind w:firstLine="720"/>
        <w:jc w:val="both"/>
        <w:rPr>
          <w:spacing w:val="-4"/>
          <w:szCs w:val="24"/>
        </w:rPr>
      </w:pPr>
    </w:p>
    <w:p w:rsidR="00091F37" w:rsidRDefault="00091F37" w:rsidP="00A04F19">
      <w:pPr>
        <w:pStyle w:val="ConsPlusTitle"/>
        <w:ind w:firstLine="720"/>
        <w:jc w:val="both"/>
        <w:rPr>
          <w:spacing w:val="-4"/>
          <w:szCs w:val="24"/>
        </w:rPr>
      </w:pPr>
    </w:p>
    <w:p w:rsidR="00091F37" w:rsidRDefault="00091F37" w:rsidP="00A04F19">
      <w:pPr>
        <w:pStyle w:val="ConsPlusTitle"/>
        <w:ind w:firstLine="720"/>
        <w:jc w:val="both"/>
        <w:rPr>
          <w:spacing w:val="-4"/>
          <w:szCs w:val="24"/>
        </w:rPr>
      </w:pPr>
    </w:p>
    <w:p w:rsidR="00091F37" w:rsidRDefault="00091F37" w:rsidP="00A04F19">
      <w:pPr>
        <w:pStyle w:val="ConsPlusTitle"/>
        <w:ind w:firstLine="720"/>
        <w:jc w:val="both"/>
        <w:rPr>
          <w:spacing w:val="-4"/>
          <w:szCs w:val="24"/>
        </w:rPr>
      </w:pPr>
    </w:p>
    <w:p w:rsidR="00091F37" w:rsidRDefault="00091F37" w:rsidP="00A04F19">
      <w:pPr>
        <w:pStyle w:val="ConsPlusTitle"/>
        <w:ind w:firstLine="720"/>
        <w:jc w:val="both"/>
        <w:rPr>
          <w:spacing w:val="-4"/>
          <w:szCs w:val="24"/>
        </w:rPr>
      </w:pPr>
    </w:p>
    <w:p w:rsidR="00091F37" w:rsidRDefault="00091F37" w:rsidP="00A04F19">
      <w:pPr>
        <w:pStyle w:val="ConsPlusTitle"/>
        <w:ind w:firstLine="720"/>
        <w:jc w:val="both"/>
        <w:rPr>
          <w:spacing w:val="-4"/>
          <w:szCs w:val="24"/>
        </w:rPr>
      </w:pPr>
    </w:p>
    <w:p w:rsidR="00091F37" w:rsidRDefault="00091F37" w:rsidP="00A04F19">
      <w:pPr>
        <w:pStyle w:val="ConsPlusTitle"/>
        <w:ind w:firstLine="720"/>
        <w:jc w:val="both"/>
        <w:rPr>
          <w:spacing w:val="-4"/>
          <w:szCs w:val="24"/>
        </w:rPr>
      </w:pPr>
    </w:p>
    <w:p w:rsidR="00091F37" w:rsidRDefault="00091F37" w:rsidP="00A04F19">
      <w:pPr>
        <w:pStyle w:val="ConsPlusTitle"/>
        <w:ind w:firstLine="720"/>
        <w:jc w:val="both"/>
        <w:rPr>
          <w:spacing w:val="-4"/>
          <w:szCs w:val="24"/>
        </w:rPr>
      </w:pPr>
    </w:p>
    <w:p w:rsidR="00091F37" w:rsidRDefault="00091F37" w:rsidP="00A04F19">
      <w:pPr>
        <w:pStyle w:val="ConsPlusTitle"/>
        <w:ind w:firstLine="720"/>
        <w:jc w:val="both"/>
        <w:rPr>
          <w:spacing w:val="-4"/>
          <w:szCs w:val="24"/>
        </w:rPr>
      </w:pPr>
    </w:p>
    <w:p w:rsidR="00091F37" w:rsidRDefault="00091F37" w:rsidP="00A04F19">
      <w:pPr>
        <w:pStyle w:val="ConsPlusTitle"/>
        <w:ind w:firstLine="720"/>
        <w:jc w:val="both"/>
        <w:rPr>
          <w:spacing w:val="-4"/>
          <w:szCs w:val="24"/>
        </w:rPr>
      </w:pPr>
    </w:p>
    <w:p w:rsidR="00091F37" w:rsidRDefault="00091F37" w:rsidP="00A04F19">
      <w:pPr>
        <w:pStyle w:val="ConsPlusTitle"/>
        <w:ind w:firstLine="720"/>
        <w:jc w:val="both"/>
        <w:rPr>
          <w:spacing w:val="-4"/>
          <w:szCs w:val="24"/>
        </w:rPr>
      </w:pPr>
    </w:p>
    <w:p w:rsidR="00091F37" w:rsidRDefault="00091F37" w:rsidP="00A04F19">
      <w:pPr>
        <w:pStyle w:val="ConsPlusTitle"/>
        <w:ind w:firstLine="720"/>
        <w:jc w:val="both"/>
        <w:rPr>
          <w:spacing w:val="-4"/>
          <w:szCs w:val="24"/>
        </w:rPr>
      </w:pPr>
    </w:p>
    <w:p w:rsidR="00091F37" w:rsidRDefault="00091F37" w:rsidP="00A04F19">
      <w:pPr>
        <w:pStyle w:val="ConsPlusTitle"/>
        <w:ind w:firstLine="720"/>
        <w:jc w:val="both"/>
        <w:rPr>
          <w:spacing w:val="-4"/>
          <w:szCs w:val="24"/>
        </w:rPr>
      </w:pPr>
    </w:p>
    <w:p w:rsidR="00091F37" w:rsidRDefault="00091F37" w:rsidP="00A04F19">
      <w:pPr>
        <w:pStyle w:val="ConsPlusTitle"/>
        <w:ind w:firstLine="720"/>
        <w:jc w:val="both"/>
        <w:rPr>
          <w:spacing w:val="-4"/>
          <w:szCs w:val="24"/>
        </w:rPr>
      </w:pPr>
    </w:p>
    <w:p w:rsidR="00091F37" w:rsidRDefault="00091F37" w:rsidP="00A04F19">
      <w:pPr>
        <w:pStyle w:val="ConsPlusTitle"/>
        <w:ind w:firstLine="720"/>
        <w:jc w:val="both"/>
        <w:rPr>
          <w:spacing w:val="-4"/>
          <w:szCs w:val="24"/>
        </w:rPr>
      </w:pPr>
    </w:p>
    <w:p w:rsidR="00091F37" w:rsidRDefault="00091F37" w:rsidP="00A04F19">
      <w:pPr>
        <w:pStyle w:val="ConsPlusTitle"/>
        <w:ind w:firstLine="720"/>
        <w:jc w:val="both"/>
        <w:rPr>
          <w:spacing w:val="-4"/>
          <w:szCs w:val="24"/>
        </w:rPr>
      </w:pPr>
    </w:p>
    <w:p w:rsidR="00091F37" w:rsidRDefault="00091F37" w:rsidP="00A04F19">
      <w:pPr>
        <w:pStyle w:val="ConsPlusTitle"/>
        <w:ind w:firstLine="720"/>
        <w:jc w:val="both"/>
        <w:rPr>
          <w:spacing w:val="-4"/>
          <w:szCs w:val="24"/>
        </w:rPr>
      </w:pPr>
    </w:p>
    <w:p w:rsidR="00091F37" w:rsidRDefault="00091F37" w:rsidP="00A04F19">
      <w:pPr>
        <w:pStyle w:val="ConsPlusTitle"/>
        <w:ind w:firstLine="720"/>
        <w:jc w:val="both"/>
        <w:rPr>
          <w:spacing w:val="-4"/>
          <w:szCs w:val="24"/>
        </w:rPr>
      </w:pPr>
    </w:p>
    <w:p w:rsidR="00091F37" w:rsidRDefault="00091F37" w:rsidP="00A04F19">
      <w:pPr>
        <w:pStyle w:val="ConsPlusTitle"/>
        <w:ind w:firstLine="720"/>
        <w:jc w:val="both"/>
        <w:rPr>
          <w:spacing w:val="-4"/>
          <w:szCs w:val="24"/>
        </w:rPr>
      </w:pPr>
    </w:p>
    <w:p w:rsidR="00091F37" w:rsidRDefault="00091F37" w:rsidP="00A04F19">
      <w:pPr>
        <w:pStyle w:val="ConsPlusTitle"/>
        <w:ind w:firstLine="720"/>
        <w:jc w:val="both"/>
        <w:rPr>
          <w:spacing w:val="-4"/>
          <w:szCs w:val="24"/>
        </w:rPr>
      </w:pPr>
    </w:p>
    <w:p w:rsidR="00091F37" w:rsidRDefault="00091F37" w:rsidP="00A04F19">
      <w:pPr>
        <w:pStyle w:val="ConsPlusTitle"/>
        <w:ind w:firstLine="720"/>
        <w:jc w:val="both"/>
        <w:rPr>
          <w:spacing w:val="-4"/>
          <w:szCs w:val="24"/>
        </w:rPr>
      </w:pPr>
    </w:p>
    <w:p w:rsidR="00091F37" w:rsidRDefault="00091F37" w:rsidP="00A04F19">
      <w:pPr>
        <w:pStyle w:val="ConsPlusTitle"/>
        <w:ind w:firstLine="720"/>
        <w:jc w:val="both"/>
        <w:rPr>
          <w:spacing w:val="-4"/>
          <w:szCs w:val="24"/>
        </w:rPr>
      </w:pPr>
    </w:p>
    <w:p w:rsidR="00091F37" w:rsidRPr="0061639A" w:rsidRDefault="00091F37" w:rsidP="00A04F19">
      <w:pPr>
        <w:pStyle w:val="ConsPlusTitle"/>
        <w:ind w:firstLine="720"/>
        <w:jc w:val="both"/>
        <w:rPr>
          <w:spacing w:val="-4"/>
          <w:szCs w:val="24"/>
        </w:rPr>
      </w:pPr>
    </w:p>
    <w:p w:rsidR="00983065" w:rsidRPr="0061639A" w:rsidRDefault="00983065" w:rsidP="00A04F19">
      <w:pPr>
        <w:pStyle w:val="ConsPlusTitle"/>
        <w:ind w:firstLine="720"/>
        <w:jc w:val="both"/>
        <w:rPr>
          <w:spacing w:val="-4"/>
          <w:szCs w:val="24"/>
        </w:rPr>
      </w:pPr>
    </w:p>
    <w:p w:rsidR="00017CCE" w:rsidRDefault="00017CCE" w:rsidP="0061639A">
      <w:pPr>
        <w:pStyle w:val="ConsPlusNormal"/>
        <w:tabs>
          <w:tab w:val="left" w:pos="4962"/>
        </w:tabs>
        <w:jc w:val="right"/>
        <w:rPr>
          <w:rFonts w:eastAsia="Times New Roman"/>
          <w:szCs w:val="24"/>
        </w:rPr>
      </w:pPr>
    </w:p>
    <w:p w:rsidR="00017CCE" w:rsidRDefault="00017CCE" w:rsidP="0061639A">
      <w:pPr>
        <w:pStyle w:val="ConsPlusNormal"/>
        <w:tabs>
          <w:tab w:val="left" w:pos="4962"/>
        </w:tabs>
        <w:jc w:val="right"/>
        <w:rPr>
          <w:rFonts w:eastAsia="Times New Roman"/>
          <w:szCs w:val="24"/>
        </w:rPr>
      </w:pPr>
    </w:p>
    <w:p w:rsidR="00017CCE" w:rsidRDefault="00017CCE" w:rsidP="0061639A">
      <w:pPr>
        <w:pStyle w:val="ConsPlusNormal"/>
        <w:tabs>
          <w:tab w:val="left" w:pos="4962"/>
        </w:tabs>
        <w:jc w:val="right"/>
        <w:rPr>
          <w:rFonts w:eastAsia="Times New Roman"/>
          <w:szCs w:val="24"/>
        </w:rPr>
      </w:pPr>
    </w:p>
    <w:p w:rsidR="00017CCE" w:rsidRDefault="00017CCE" w:rsidP="0061639A">
      <w:pPr>
        <w:pStyle w:val="ConsPlusNormal"/>
        <w:tabs>
          <w:tab w:val="left" w:pos="4962"/>
        </w:tabs>
        <w:jc w:val="right"/>
        <w:rPr>
          <w:rFonts w:eastAsia="Times New Roman"/>
          <w:szCs w:val="24"/>
        </w:rPr>
      </w:pPr>
    </w:p>
    <w:p w:rsidR="00017CCE" w:rsidRDefault="00017CCE" w:rsidP="0061639A">
      <w:pPr>
        <w:pStyle w:val="ConsPlusNormal"/>
        <w:tabs>
          <w:tab w:val="left" w:pos="4962"/>
        </w:tabs>
        <w:jc w:val="right"/>
        <w:rPr>
          <w:rFonts w:eastAsia="Times New Roman"/>
          <w:szCs w:val="24"/>
        </w:rPr>
      </w:pPr>
    </w:p>
    <w:p w:rsidR="00983065" w:rsidRPr="00A04F19" w:rsidRDefault="00983065" w:rsidP="0061639A">
      <w:pPr>
        <w:pStyle w:val="ConsPlusNormal"/>
        <w:tabs>
          <w:tab w:val="left" w:pos="4962"/>
        </w:tabs>
        <w:jc w:val="right"/>
        <w:rPr>
          <w:rFonts w:eastAsia="Times New Roman"/>
          <w:szCs w:val="24"/>
        </w:rPr>
      </w:pPr>
      <w:r w:rsidRPr="00A04F19">
        <w:rPr>
          <w:rFonts w:eastAsia="Times New Roman"/>
          <w:szCs w:val="24"/>
        </w:rPr>
        <w:lastRenderedPageBreak/>
        <w:t xml:space="preserve">Приложение 4 </w:t>
      </w:r>
    </w:p>
    <w:p w:rsidR="00983065" w:rsidRPr="00A04F19" w:rsidRDefault="00983065" w:rsidP="00A04F19">
      <w:pPr>
        <w:pStyle w:val="ConsPlusNormal"/>
        <w:tabs>
          <w:tab w:val="left" w:pos="4962"/>
        </w:tabs>
        <w:jc w:val="both"/>
        <w:rPr>
          <w:szCs w:val="24"/>
        </w:rPr>
      </w:pPr>
      <w:r w:rsidRPr="00A04F19">
        <w:rPr>
          <w:rFonts w:eastAsia="Times New Roman"/>
          <w:szCs w:val="24"/>
        </w:rPr>
        <w:t xml:space="preserve">                                                                                     </w:t>
      </w:r>
    </w:p>
    <w:p w:rsidR="00983065" w:rsidRPr="00A04F19" w:rsidRDefault="00983065" w:rsidP="0061639A">
      <w:pPr>
        <w:widowControl w:val="0"/>
        <w:autoSpaceDE w:val="0"/>
        <w:spacing w:after="0" w:line="240" w:lineRule="auto"/>
        <w:ind w:firstLine="5812"/>
        <w:jc w:val="center"/>
        <w:rPr>
          <w:rFonts w:ascii="Times New Roman" w:hAnsi="Times New Roman" w:cs="Times New Roman"/>
          <w:sz w:val="24"/>
          <w:szCs w:val="24"/>
          <w:lang w:eastAsia="ru-RU"/>
        </w:rPr>
      </w:pPr>
      <w:r w:rsidRPr="00A04F19">
        <w:rPr>
          <w:rFonts w:ascii="Times New Roman" w:hAnsi="Times New Roman" w:cs="Times New Roman"/>
          <w:sz w:val="24"/>
          <w:szCs w:val="24"/>
          <w:lang w:eastAsia="ru-RU"/>
        </w:rPr>
        <w:t>Форма</w:t>
      </w:r>
    </w:p>
    <w:p w:rsidR="00983065" w:rsidRPr="00A04F19" w:rsidRDefault="00983065" w:rsidP="0061639A">
      <w:pPr>
        <w:widowControl w:val="0"/>
        <w:autoSpaceDE w:val="0"/>
        <w:spacing w:after="0" w:line="240" w:lineRule="auto"/>
        <w:ind w:left="5812"/>
        <w:jc w:val="both"/>
        <w:rPr>
          <w:rFonts w:ascii="Times New Roman" w:hAnsi="Times New Roman" w:cs="Times New Roman"/>
          <w:sz w:val="24"/>
          <w:szCs w:val="24"/>
        </w:rPr>
      </w:pPr>
      <w:r w:rsidRPr="00A04F19">
        <w:rPr>
          <w:rFonts w:ascii="Times New Roman" w:hAnsi="Times New Roman" w:cs="Times New Roman"/>
          <w:sz w:val="24"/>
          <w:szCs w:val="24"/>
          <w:lang w:eastAsia="ru-RU"/>
        </w:rPr>
        <w:t xml:space="preserve">В </w:t>
      </w:r>
      <w:r w:rsidR="0061639A">
        <w:rPr>
          <w:rFonts w:ascii="Times New Roman" w:hAnsi="Times New Roman" w:cs="Times New Roman"/>
          <w:sz w:val="24"/>
          <w:szCs w:val="24"/>
          <w:lang w:eastAsia="ru-RU"/>
        </w:rPr>
        <w:t xml:space="preserve">Управление социальной защиты населения администрации </w:t>
      </w:r>
      <w:proofErr w:type="spellStart"/>
      <w:r w:rsidR="0061639A">
        <w:rPr>
          <w:rFonts w:ascii="Times New Roman" w:hAnsi="Times New Roman" w:cs="Times New Roman"/>
          <w:sz w:val="24"/>
          <w:szCs w:val="24"/>
          <w:lang w:eastAsia="ru-RU"/>
        </w:rPr>
        <w:t>Коркинского</w:t>
      </w:r>
      <w:proofErr w:type="spellEnd"/>
      <w:r w:rsidR="0061639A">
        <w:rPr>
          <w:rFonts w:ascii="Times New Roman" w:hAnsi="Times New Roman" w:cs="Times New Roman"/>
          <w:sz w:val="24"/>
          <w:szCs w:val="24"/>
          <w:lang w:eastAsia="ru-RU"/>
        </w:rPr>
        <w:t xml:space="preserve"> муниципального округа </w:t>
      </w:r>
    </w:p>
    <w:p w:rsidR="00983065" w:rsidRPr="00A04F19" w:rsidRDefault="00983065" w:rsidP="0061639A">
      <w:pPr>
        <w:widowControl w:val="0"/>
        <w:autoSpaceDE w:val="0"/>
        <w:spacing w:after="0" w:line="240" w:lineRule="auto"/>
        <w:ind w:left="5151"/>
        <w:jc w:val="center"/>
        <w:rPr>
          <w:rFonts w:ascii="Times New Roman" w:hAnsi="Times New Roman" w:cs="Times New Roman"/>
          <w:sz w:val="24"/>
          <w:szCs w:val="24"/>
          <w:lang w:eastAsia="ru-RU"/>
        </w:rPr>
      </w:pPr>
    </w:p>
    <w:p w:rsidR="00983065" w:rsidRPr="00A04F19" w:rsidRDefault="00983065" w:rsidP="0061639A">
      <w:pPr>
        <w:widowControl w:val="0"/>
        <w:autoSpaceDE w:val="0"/>
        <w:spacing w:after="0" w:line="240" w:lineRule="auto"/>
        <w:jc w:val="center"/>
        <w:rPr>
          <w:rFonts w:ascii="Times New Roman" w:hAnsi="Times New Roman" w:cs="Times New Roman"/>
          <w:sz w:val="24"/>
          <w:szCs w:val="24"/>
        </w:rPr>
      </w:pPr>
      <w:r w:rsidRPr="00A04F19">
        <w:rPr>
          <w:rFonts w:ascii="Times New Roman" w:hAnsi="Times New Roman" w:cs="Times New Roman"/>
          <w:sz w:val="24"/>
          <w:szCs w:val="24"/>
          <w:lang w:eastAsia="ru-RU"/>
        </w:rPr>
        <w:t>Дополнительная заявка</w:t>
      </w:r>
    </w:p>
    <w:p w:rsidR="00983065" w:rsidRPr="00A04F19" w:rsidRDefault="00983065" w:rsidP="0061639A">
      <w:pPr>
        <w:widowControl w:val="0"/>
        <w:autoSpaceDE w:val="0"/>
        <w:spacing w:after="0" w:line="240" w:lineRule="auto"/>
        <w:jc w:val="center"/>
        <w:rPr>
          <w:rFonts w:ascii="Times New Roman" w:hAnsi="Times New Roman" w:cs="Times New Roman"/>
          <w:sz w:val="24"/>
          <w:szCs w:val="24"/>
        </w:rPr>
      </w:pPr>
      <w:r w:rsidRPr="00A04F19">
        <w:rPr>
          <w:rFonts w:ascii="Times New Roman" w:hAnsi="Times New Roman" w:cs="Times New Roman"/>
          <w:sz w:val="24"/>
          <w:szCs w:val="24"/>
          <w:lang w:eastAsia="ru-RU"/>
        </w:rPr>
        <w:t>на предоставление некоммерческой организации гранта в форме субсидии</w:t>
      </w:r>
    </w:p>
    <w:p w:rsidR="00983065" w:rsidRPr="00A04F19" w:rsidRDefault="00983065" w:rsidP="0061639A">
      <w:pPr>
        <w:widowControl w:val="0"/>
        <w:autoSpaceDE w:val="0"/>
        <w:spacing w:after="0" w:line="240" w:lineRule="auto"/>
        <w:jc w:val="center"/>
        <w:rPr>
          <w:rFonts w:ascii="Times New Roman" w:hAnsi="Times New Roman" w:cs="Times New Roman"/>
          <w:sz w:val="24"/>
          <w:szCs w:val="24"/>
        </w:rPr>
      </w:pPr>
      <w:r w:rsidRPr="00A04F19">
        <w:rPr>
          <w:rFonts w:ascii="Times New Roman" w:hAnsi="Times New Roman" w:cs="Times New Roman"/>
          <w:sz w:val="24"/>
          <w:szCs w:val="24"/>
          <w:lang w:eastAsia="ru-RU"/>
        </w:rPr>
        <w:t>на реализацию социально значимого проекта</w:t>
      </w:r>
    </w:p>
    <w:p w:rsidR="00983065" w:rsidRPr="00A04F19" w:rsidRDefault="00983065" w:rsidP="0061639A">
      <w:pPr>
        <w:widowControl w:val="0"/>
        <w:autoSpaceDE w:val="0"/>
        <w:jc w:val="center"/>
        <w:rPr>
          <w:rFonts w:ascii="Times New Roman" w:hAnsi="Times New Roman" w:cs="Times New Roman"/>
          <w:sz w:val="24"/>
          <w:szCs w:val="24"/>
          <w:lang w:eastAsia="ru-RU"/>
        </w:rPr>
      </w:pPr>
    </w:p>
    <w:tbl>
      <w:tblPr>
        <w:tblW w:w="0" w:type="auto"/>
        <w:tblInd w:w="108" w:type="dxa"/>
        <w:tblLayout w:type="fixed"/>
        <w:tblLook w:val="0000" w:firstRow="0" w:lastRow="0" w:firstColumn="0" w:lastColumn="0" w:noHBand="0" w:noVBand="0"/>
      </w:tblPr>
      <w:tblGrid>
        <w:gridCol w:w="440"/>
        <w:gridCol w:w="5610"/>
        <w:gridCol w:w="3680"/>
      </w:tblGrid>
      <w:tr w:rsidR="00983065" w:rsidRPr="00A04F19" w:rsidTr="00983065">
        <w:tc>
          <w:tcPr>
            <w:tcW w:w="440" w:type="dxa"/>
            <w:tcBorders>
              <w:top w:val="single" w:sz="4" w:space="0" w:color="000000"/>
              <w:left w:val="single" w:sz="4" w:space="0" w:color="000000"/>
              <w:bottom w:val="single" w:sz="4" w:space="0" w:color="000000"/>
            </w:tcBorders>
            <w:shd w:val="clear" w:color="auto" w:fill="auto"/>
          </w:tcPr>
          <w:p w:rsidR="00983065" w:rsidRPr="00A04F19" w:rsidRDefault="00983065" w:rsidP="0061639A">
            <w:pPr>
              <w:widowControl w:val="0"/>
              <w:autoSpaceDE w:val="0"/>
              <w:spacing w:after="0" w:line="240" w:lineRule="auto"/>
              <w:jc w:val="both"/>
              <w:rPr>
                <w:rFonts w:ascii="Times New Roman" w:hAnsi="Times New Roman" w:cs="Times New Roman"/>
                <w:sz w:val="24"/>
                <w:szCs w:val="24"/>
              </w:rPr>
            </w:pPr>
            <w:r w:rsidRPr="00A04F19">
              <w:rPr>
                <w:rFonts w:ascii="Times New Roman" w:hAnsi="Times New Roman" w:cs="Times New Roman"/>
                <w:sz w:val="24"/>
                <w:szCs w:val="24"/>
                <w:lang w:eastAsia="ru-RU"/>
              </w:rPr>
              <w:t>1.</w:t>
            </w:r>
          </w:p>
        </w:tc>
        <w:tc>
          <w:tcPr>
            <w:tcW w:w="5610" w:type="dxa"/>
            <w:tcBorders>
              <w:top w:val="single" w:sz="4" w:space="0" w:color="000000"/>
              <w:left w:val="single" w:sz="4" w:space="0" w:color="000000"/>
              <w:bottom w:val="single" w:sz="4" w:space="0" w:color="000000"/>
            </w:tcBorders>
            <w:shd w:val="clear" w:color="auto" w:fill="auto"/>
          </w:tcPr>
          <w:p w:rsidR="00983065" w:rsidRPr="00A04F19" w:rsidRDefault="00983065" w:rsidP="0061639A">
            <w:pPr>
              <w:widowControl w:val="0"/>
              <w:autoSpaceDE w:val="0"/>
              <w:spacing w:after="0" w:line="240" w:lineRule="auto"/>
              <w:jc w:val="both"/>
              <w:rPr>
                <w:rFonts w:ascii="Times New Roman" w:hAnsi="Times New Roman" w:cs="Times New Roman"/>
                <w:sz w:val="24"/>
                <w:szCs w:val="24"/>
              </w:rPr>
            </w:pPr>
            <w:r w:rsidRPr="00A04F19">
              <w:rPr>
                <w:rFonts w:ascii="Times New Roman" w:hAnsi="Times New Roman" w:cs="Times New Roman"/>
                <w:sz w:val="24"/>
                <w:szCs w:val="24"/>
                <w:lang w:eastAsia="ru-RU"/>
              </w:rPr>
              <w:t>Полное название некоммерческой организации согласно свидетельству о государственной регистрации некоммерческой организации (далее – организация)</w:t>
            </w:r>
          </w:p>
        </w:tc>
        <w:tc>
          <w:tcPr>
            <w:tcW w:w="3680" w:type="dxa"/>
            <w:tcBorders>
              <w:top w:val="single" w:sz="4" w:space="0" w:color="000000"/>
              <w:left w:val="single" w:sz="4" w:space="0" w:color="000000"/>
              <w:bottom w:val="single" w:sz="4" w:space="0" w:color="000000"/>
              <w:right w:val="single" w:sz="4" w:space="0" w:color="000000"/>
            </w:tcBorders>
            <w:shd w:val="clear" w:color="auto" w:fill="auto"/>
          </w:tcPr>
          <w:p w:rsidR="00983065" w:rsidRPr="00A04F19" w:rsidRDefault="00983065" w:rsidP="0061639A">
            <w:pPr>
              <w:widowControl w:val="0"/>
              <w:autoSpaceDE w:val="0"/>
              <w:snapToGrid w:val="0"/>
              <w:spacing w:after="0" w:line="240" w:lineRule="auto"/>
              <w:jc w:val="both"/>
              <w:rPr>
                <w:rFonts w:ascii="Times New Roman" w:hAnsi="Times New Roman" w:cs="Times New Roman"/>
                <w:sz w:val="24"/>
                <w:szCs w:val="24"/>
                <w:lang w:eastAsia="ru-RU"/>
              </w:rPr>
            </w:pPr>
          </w:p>
        </w:tc>
      </w:tr>
      <w:tr w:rsidR="00983065" w:rsidRPr="00A04F19" w:rsidTr="00983065">
        <w:tc>
          <w:tcPr>
            <w:tcW w:w="440" w:type="dxa"/>
            <w:tcBorders>
              <w:top w:val="single" w:sz="4" w:space="0" w:color="000000"/>
              <w:left w:val="single" w:sz="4" w:space="0" w:color="000000"/>
              <w:bottom w:val="single" w:sz="4" w:space="0" w:color="000000"/>
            </w:tcBorders>
            <w:shd w:val="clear" w:color="auto" w:fill="auto"/>
          </w:tcPr>
          <w:p w:rsidR="00983065" w:rsidRPr="00A04F19" w:rsidRDefault="00983065" w:rsidP="0061639A">
            <w:pPr>
              <w:widowControl w:val="0"/>
              <w:autoSpaceDE w:val="0"/>
              <w:spacing w:after="0" w:line="240" w:lineRule="auto"/>
              <w:jc w:val="both"/>
              <w:rPr>
                <w:rFonts w:ascii="Times New Roman" w:hAnsi="Times New Roman" w:cs="Times New Roman"/>
                <w:sz w:val="24"/>
                <w:szCs w:val="24"/>
              </w:rPr>
            </w:pPr>
            <w:r w:rsidRPr="00A04F19">
              <w:rPr>
                <w:rFonts w:ascii="Times New Roman" w:hAnsi="Times New Roman" w:cs="Times New Roman"/>
                <w:sz w:val="24"/>
                <w:szCs w:val="24"/>
                <w:lang w:eastAsia="ru-RU"/>
              </w:rPr>
              <w:t>2.</w:t>
            </w:r>
          </w:p>
        </w:tc>
        <w:tc>
          <w:tcPr>
            <w:tcW w:w="5610" w:type="dxa"/>
            <w:tcBorders>
              <w:top w:val="single" w:sz="4" w:space="0" w:color="000000"/>
              <w:left w:val="single" w:sz="4" w:space="0" w:color="000000"/>
              <w:bottom w:val="single" w:sz="4" w:space="0" w:color="000000"/>
            </w:tcBorders>
            <w:shd w:val="clear" w:color="auto" w:fill="auto"/>
          </w:tcPr>
          <w:p w:rsidR="00983065" w:rsidRPr="00A04F19" w:rsidRDefault="00983065" w:rsidP="0061639A">
            <w:pPr>
              <w:widowControl w:val="0"/>
              <w:autoSpaceDE w:val="0"/>
              <w:spacing w:after="0" w:line="240" w:lineRule="auto"/>
              <w:jc w:val="both"/>
              <w:rPr>
                <w:rFonts w:ascii="Times New Roman" w:hAnsi="Times New Roman" w:cs="Times New Roman"/>
                <w:sz w:val="24"/>
                <w:szCs w:val="24"/>
              </w:rPr>
            </w:pPr>
            <w:r w:rsidRPr="00A04F19">
              <w:rPr>
                <w:rFonts w:ascii="Times New Roman" w:hAnsi="Times New Roman" w:cs="Times New Roman"/>
                <w:sz w:val="24"/>
                <w:szCs w:val="24"/>
                <w:lang w:eastAsia="ru-RU"/>
              </w:rPr>
              <w:t>Детализированная  смета  проекта  (заверенная  печатью организации, подписями  руководителя  организации  и  главного  бухгалтера организации) (разрабатывается организацией            с учетом особенностей проекта и увеличения размера гранта)</w:t>
            </w:r>
          </w:p>
        </w:tc>
        <w:tc>
          <w:tcPr>
            <w:tcW w:w="3680" w:type="dxa"/>
            <w:tcBorders>
              <w:top w:val="single" w:sz="4" w:space="0" w:color="000000"/>
              <w:left w:val="single" w:sz="4" w:space="0" w:color="000000"/>
              <w:bottom w:val="single" w:sz="4" w:space="0" w:color="000000"/>
              <w:right w:val="single" w:sz="4" w:space="0" w:color="000000"/>
            </w:tcBorders>
            <w:shd w:val="clear" w:color="auto" w:fill="auto"/>
          </w:tcPr>
          <w:p w:rsidR="00983065" w:rsidRPr="00A04F19" w:rsidRDefault="00983065" w:rsidP="0061639A">
            <w:pPr>
              <w:widowControl w:val="0"/>
              <w:autoSpaceDE w:val="0"/>
              <w:snapToGrid w:val="0"/>
              <w:spacing w:after="0" w:line="240" w:lineRule="auto"/>
              <w:jc w:val="both"/>
              <w:rPr>
                <w:rFonts w:ascii="Times New Roman" w:hAnsi="Times New Roman" w:cs="Times New Roman"/>
                <w:sz w:val="24"/>
                <w:szCs w:val="24"/>
                <w:lang w:eastAsia="ru-RU"/>
              </w:rPr>
            </w:pPr>
          </w:p>
        </w:tc>
      </w:tr>
      <w:tr w:rsidR="00983065" w:rsidRPr="00A04F19" w:rsidTr="00983065">
        <w:tc>
          <w:tcPr>
            <w:tcW w:w="440" w:type="dxa"/>
            <w:tcBorders>
              <w:top w:val="single" w:sz="4" w:space="0" w:color="000000"/>
              <w:left w:val="single" w:sz="4" w:space="0" w:color="000000"/>
              <w:bottom w:val="single" w:sz="4" w:space="0" w:color="000000"/>
            </w:tcBorders>
            <w:shd w:val="clear" w:color="auto" w:fill="auto"/>
          </w:tcPr>
          <w:p w:rsidR="00983065" w:rsidRPr="00A04F19" w:rsidRDefault="00983065" w:rsidP="0061639A">
            <w:pPr>
              <w:widowControl w:val="0"/>
              <w:autoSpaceDE w:val="0"/>
              <w:spacing w:after="0" w:line="240" w:lineRule="auto"/>
              <w:jc w:val="both"/>
              <w:rPr>
                <w:rFonts w:ascii="Times New Roman" w:hAnsi="Times New Roman" w:cs="Times New Roman"/>
                <w:sz w:val="24"/>
                <w:szCs w:val="24"/>
              </w:rPr>
            </w:pPr>
            <w:r w:rsidRPr="00A04F19">
              <w:rPr>
                <w:rFonts w:ascii="Times New Roman" w:hAnsi="Times New Roman" w:cs="Times New Roman"/>
                <w:sz w:val="24"/>
                <w:szCs w:val="24"/>
                <w:lang w:eastAsia="ru-RU"/>
              </w:rPr>
              <w:t>3.</w:t>
            </w:r>
          </w:p>
        </w:tc>
        <w:tc>
          <w:tcPr>
            <w:tcW w:w="5610" w:type="dxa"/>
            <w:tcBorders>
              <w:top w:val="single" w:sz="4" w:space="0" w:color="000000"/>
              <w:left w:val="single" w:sz="4" w:space="0" w:color="000000"/>
              <w:bottom w:val="single" w:sz="4" w:space="0" w:color="000000"/>
            </w:tcBorders>
            <w:shd w:val="clear" w:color="auto" w:fill="auto"/>
          </w:tcPr>
          <w:p w:rsidR="00983065" w:rsidRPr="00A04F19" w:rsidRDefault="00983065" w:rsidP="0061639A">
            <w:pPr>
              <w:widowControl w:val="0"/>
              <w:autoSpaceDE w:val="0"/>
              <w:spacing w:after="0" w:line="240" w:lineRule="auto"/>
              <w:jc w:val="both"/>
              <w:rPr>
                <w:rFonts w:ascii="Times New Roman" w:hAnsi="Times New Roman" w:cs="Times New Roman"/>
                <w:sz w:val="24"/>
                <w:szCs w:val="24"/>
              </w:rPr>
            </w:pPr>
            <w:r w:rsidRPr="00A04F19">
              <w:rPr>
                <w:rFonts w:ascii="Times New Roman" w:hAnsi="Times New Roman" w:cs="Times New Roman"/>
                <w:sz w:val="24"/>
                <w:szCs w:val="24"/>
              </w:rPr>
              <w:t>Основания для увеличения размера предоставленного гранта (увеличение количества услуг, увеличение количества мероприятий, увеличение количества участников)</w:t>
            </w:r>
          </w:p>
        </w:tc>
        <w:tc>
          <w:tcPr>
            <w:tcW w:w="3680" w:type="dxa"/>
            <w:tcBorders>
              <w:top w:val="single" w:sz="4" w:space="0" w:color="000000"/>
              <w:left w:val="single" w:sz="4" w:space="0" w:color="000000"/>
              <w:bottom w:val="single" w:sz="4" w:space="0" w:color="000000"/>
              <w:right w:val="single" w:sz="4" w:space="0" w:color="000000"/>
            </w:tcBorders>
            <w:shd w:val="clear" w:color="auto" w:fill="auto"/>
          </w:tcPr>
          <w:p w:rsidR="00983065" w:rsidRPr="00A04F19" w:rsidRDefault="00983065" w:rsidP="0061639A">
            <w:pPr>
              <w:widowControl w:val="0"/>
              <w:autoSpaceDE w:val="0"/>
              <w:snapToGrid w:val="0"/>
              <w:spacing w:after="0" w:line="240" w:lineRule="auto"/>
              <w:jc w:val="both"/>
              <w:rPr>
                <w:rFonts w:ascii="Times New Roman" w:hAnsi="Times New Roman" w:cs="Times New Roman"/>
                <w:sz w:val="24"/>
                <w:szCs w:val="24"/>
                <w:lang w:eastAsia="ru-RU"/>
              </w:rPr>
            </w:pPr>
          </w:p>
        </w:tc>
      </w:tr>
      <w:tr w:rsidR="00983065" w:rsidRPr="00A04F19" w:rsidTr="00983065">
        <w:tc>
          <w:tcPr>
            <w:tcW w:w="440" w:type="dxa"/>
            <w:tcBorders>
              <w:top w:val="single" w:sz="4" w:space="0" w:color="000000"/>
              <w:left w:val="single" w:sz="4" w:space="0" w:color="000000"/>
              <w:bottom w:val="single" w:sz="4" w:space="0" w:color="000000"/>
            </w:tcBorders>
            <w:shd w:val="clear" w:color="auto" w:fill="auto"/>
          </w:tcPr>
          <w:p w:rsidR="00983065" w:rsidRPr="00A04F19" w:rsidRDefault="00983065" w:rsidP="0061639A">
            <w:pPr>
              <w:widowControl w:val="0"/>
              <w:autoSpaceDE w:val="0"/>
              <w:spacing w:after="0" w:line="240" w:lineRule="auto"/>
              <w:jc w:val="both"/>
              <w:rPr>
                <w:rFonts w:ascii="Times New Roman" w:hAnsi="Times New Roman" w:cs="Times New Roman"/>
                <w:sz w:val="24"/>
                <w:szCs w:val="24"/>
              </w:rPr>
            </w:pPr>
            <w:r w:rsidRPr="00A04F19">
              <w:rPr>
                <w:rFonts w:ascii="Times New Roman" w:hAnsi="Times New Roman" w:cs="Times New Roman"/>
                <w:sz w:val="24"/>
                <w:szCs w:val="24"/>
                <w:lang w:eastAsia="ru-RU"/>
              </w:rPr>
              <w:t>4.</w:t>
            </w:r>
          </w:p>
        </w:tc>
        <w:tc>
          <w:tcPr>
            <w:tcW w:w="5610" w:type="dxa"/>
            <w:tcBorders>
              <w:top w:val="single" w:sz="4" w:space="0" w:color="000000"/>
              <w:left w:val="single" w:sz="4" w:space="0" w:color="000000"/>
              <w:bottom w:val="single" w:sz="4" w:space="0" w:color="000000"/>
            </w:tcBorders>
            <w:shd w:val="clear" w:color="auto" w:fill="auto"/>
          </w:tcPr>
          <w:p w:rsidR="00983065" w:rsidRPr="00A04F19" w:rsidRDefault="00983065" w:rsidP="0061639A">
            <w:pPr>
              <w:widowControl w:val="0"/>
              <w:autoSpaceDE w:val="0"/>
              <w:spacing w:after="0" w:line="240" w:lineRule="auto"/>
              <w:jc w:val="both"/>
              <w:rPr>
                <w:rFonts w:ascii="Times New Roman" w:hAnsi="Times New Roman" w:cs="Times New Roman"/>
                <w:sz w:val="24"/>
                <w:szCs w:val="24"/>
              </w:rPr>
            </w:pPr>
            <w:r w:rsidRPr="00A04F19">
              <w:rPr>
                <w:rFonts w:ascii="Times New Roman" w:hAnsi="Times New Roman" w:cs="Times New Roman"/>
                <w:sz w:val="24"/>
                <w:szCs w:val="24"/>
                <w:lang w:eastAsia="ru-RU"/>
              </w:rPr>
              <w:t>Срок выполнения проекта (продолжительность, начало и окончание)</w:t>
            </w:r>
          </w:p>
        </w:tc>
        <w:tc>
          <w:tcPr>
            <w:tcW w:w="3680" w:type="dxa"/>
            <w:tcBorders>
              <w:top w:val="single" w:sz="4" w:space="0" w:color="000000"/>
              <w:left w:val="single" w:sz="4" w:space="0" w:color="000000"/>
              <w:bottom w:val="single" w:sz="4" w:space="0" w:color="000000"/>
              <w:right w:val="single" w:sz="4" w:space="0" w:color="000000"/>
            </w:tcBorders>
            <w:shd w:val="clear" w:color="auto" w:fill="auto"/>
          </w:tcPr>
          <w:p w:rsidR="00983065" w:rsidRPr="00A04F19" w:rsidRDefault="00983065" w:rsidP="0061639A">
            <w:pPr>
              <w:widowControl w:val="0"/>
              <w:autoSpaceDE w:val="0"/>
              <w:snapToGrid w:val="0"/>
              <w:spacing w:after="0" w:line="240" w:lineRule="auto"/>
              <w:jc w:val="both"/>
              <w:rPr>
                <w:rFonts w:ascii="Times New Roman" w:hAnsi="Times New Roman" w:cs="Times New Roman"/>
                <w:sz w:val="24"/>
                <w:szCs w:val="24"/>
                <w:lang w:eastAsia="ru-RU"/>
              </w:rPr>
            </w:pPr>
          </w:p>
        </w:tc>
      </w:tr>
      <w:tr w:rsidR="00983065" w:rsidRPr="00A04F19" w:rsidTr="00983065">
        <w:tc>
          <w:tcPr>
            <w:tcW w:w="440" w:type="dxa"/>
            <w:tcBorders>
              <w:top w:val="single" w:sz="4" w:space="0" w:color="000000"/>
              <w:left w:val="single" w:sz="4" w:space="0" w:color="000000"/>
              <w:bottom w:val="single" w:sz="4" w:space="0" w:color="000000"/>
            </w:tcBorders>
            <w:shd w:val="clear" w:color="auto" w:fill="auto"/>
          </w:tcPr>
          <w:p w:rsidR="00983065" w:rsidRPr="00A04F19" w:rsidRDefault="00983065" w:rsidP="0061639A">
            <w:pPr>
              <w:widowControl w:val="0"/>
              <w:autoSpaceDE w:val="0"/>
              <w:spacing w:after="0" w:line="240" w:lineRule="auto"/>
              <w:jc w:val="both"/>
              <w:rPr>
                <w:rFonts w:ascii="Times New Roman" w:hAnsi="Times New Roman" w:cs="Times New Roman"/>
                <w:sz w:val="24"/>
                <w:szCs w:val="24"/>
              </w:rPr>
            </w:pPr>
            <w:r w:rsidRPr="00A04F19">
              <w:rPr>
                <w:rFonts w:ascii="Times New Roman" w:hAnsi="Times New Roman" w:cs="Times New Roman"/>
                <w:sz w:val="24"/>
                <w:szCs w:val="24"/>
                <w:lang w:eastAsia="ru-RU"/>
              </w:rPr>
              <w:t>5.</w:t>
            </w:r>
          </w:p>
        </w:tc>
        <w:tc>
          <w:tcPr>
            <w:tcW w:w="5610" w:type="dxa"/>
            <w:tcBorders>
              <w:top w:val="single" w:sz="4" w:space="0" w:color="000000"/>
              <w:left w:val="single" w:sz="4" w:space="0" w:color="000000"/>
              <w:bottom w:val="single" w:sz="4" w:space="0" w:color="000000"/>
            </w:tcBorders>
            <w:shd w:val="clear" w:color="auto" w:fill="auto"/>
          </w:tcPr>
          <w:p w:rsidR="00983065" w:rsidRPr="00A04F19" w:rsidRDefault="00983065" w:rsidP="0061639A">
            <w:pPr>
              <w:widowControl w:val="0"/>
              <w:autoSpaceDE w:val="0"/>
              <w:spacing w:after="0" w:line="240" w:lineRule="auto"/>
              <w:jc w:val="both"/>
              <w:rPr>
                <w:rFonts w:ascii="Times New Roman" w:hAnsi="Times New Roman" w:cs="Times New Roman"/>
                <w:sz w:val="24"/>
                <w:szCs w:val="24"/>
              </w:rPr>
            </w:pPr>
            <w:r w:rsidRPr="00A04F19">
              <w:rPr>
                <w:rFonts w:ascii="Times New Roman" w:hAnsi="Times New Roman" w:cs="Times New Roman"/>
                <w:sz w:val="24"/>
                <w:szCs w:val="24"/>
                <w:lang w:eastAsia="ru-RU"/>
              </w:rPr>
              <w:t>Запрашиваемая сумма, полная стоимость проекта</w:t>
            </w:r>
          </w:p>
        </w:tc>
        <w:tc>
          <w:tcPr>
            <w:tcW w:w="3680" w:type="dxa"/>
            <w:tcBorders>
              <w:top w:val="single" w:sz="4" w:space="0" w:color="000000"/>
              <w:left w:val="single" w:sz="4" w:space="0" w:color="000000"/>
              <w:bottom w:val="single" w:sz="4" w:space="0" w:color="000000"/>
              <w:right w:val="single" w:sz="4" w:space="0" w:color="000000"/>
            </w:tcBorders>
            <w:shd w:val="clear" w:color="auto" w:fill="auto"/>
          </w:tcPr>
          <w:p w:rsidR="00983065" w:rsidRPr="00A04F19" w:rsidRDefault="00983065" w:rsidP="0061639A">
            <w:pPr>
              <w:widowControl w:val="0"/>
              <w:autoSpaceDE w:val="0"/>
              <w:snapToGrid w:val="0"/>
              <w:spacing w:after="0" w:line="240" w:lineRule="auto"/>
              <w:jc w:val="both"/>
              <w:rPr>
                <w:rFonts w:ascii="Times New Roman" w:hAnsi="Times New Roman" w:cs="Times New Roman"/>
                <w:sz w:val="24"/>
                <w:szCs w:val="24"/>
                <w:lang w:eastAsia="ru-RU"/>
              </w:rPr>
            </w:pPr>
          </w:p>
        </w:tc>
      </w:tr>
      <w:tr w:rsidR="00983065" w:rsidRPr="00A04F19" w:rsidTr="00983065">
        <w:tc>
          <w:tcPr>
            <w:tcW w:w="440" w:type="dxa"/>
            <w:tcBorders>
              <w:top w:val="single" w:sz="4" w:space="0" w:color="000000"/>
              <w:left w:val="single" w:sz="4" w:space="0" w:color="000000"/>
              <w:bottom w:val="single" w:sz="4" w:space="0" w:color="000000"/>
            </w:tcBorders>
            <w:shd w:val="clear" w:color="auto" w:fill="auto"/>
          </w:tcPr>
          <w:p w:rsidR="00983065" w:rsidRPr="00A04F19" w:rsidRDefault="00983065" w:rsidP="0061639A">
            <w:pPr>
              <w:widowControl w:val="0"/>
              <w:autoSpaceDE w:val="0"/>
              <w:spacing w:after="0" w:line="240" w:lineRule="auto"/>
              <w:jc w:val="both"/>
              <w:rPr>
                <w:rFonts w:ascii="Times New Roman" w:hAnsi="Times New Roman" w:cs="Times New Roman"/>
                <w:sz w:val="24"/>
                <w:szCs w:val="24"/>
              </w:rPr>
            </w:pPr>
            <w:r w:rsidRPr="00A04F19">
              <w:rPr>
                <w:rFonts w:ascii="Times New Roman" w:hAnsi="Times New Roman" w:cs="Times New Roman"/>
                <w:sz w:val="24"/>
                <w:szCs w:val="24"/>
                <w:lang w:eastAsia="ru-RU"/>
              </w:rPr>
              <w:t>6.</w:t>
            </w:r>
          </w:p>
        </w:tc>
        <w:tc>
          <w:tcPr>
            <w:tcW w:w="5610" w:type="dxa"/>
            <w:tcBorders>
              <w:top w:val="single" w:sz="4" w:space="0" w:color="000000"/>
              <w:left w:val="single" w:sz="4" w:space="0" w:color="000000"/>
              <w:bottom w:val="single" w:sz="4" w:space="0" w:color="000000"/>
            </w:tcBorders>
            <w:shd w:val="clear" w:color="auto" w:fill="auto"/>
          </w:tcPr>
          <w:p w:rsidR="00983065" w:rsidRPr="00A04F19" w:rsidRDefault="00983065" w:rsidP="0061639A">
            <w:pPr>
              <w:widowControl w:val="0"/>
              <w:autoSpaceDE w:val="0"/>
              <w:spacing w:after="0" w:line="240" w:lineRule="auto"/>
              <w:jc w:val="both"/>
              <w:rPr>
                <w:rFonts w:ascii="Times New Roman" w:hAnsi="Times New Roman" w:cs="Times New Roman"/>
                <w:sz w:val="24"/>
                <w:szCs w:val="24"/>
              </w:rPr>
            </w:pPr>
            <w:r w:rsidRPr="00A04F19">
              <w:rPr>
                <w:rFonts w:ascii="Times New Roman" w:hAnsi="Times New Roman" w:cs="Times New Roman"/>
                <w:sz w:val="24"/>
                <w:szCs w:val="24"/>
                <w:lang w:eastAsia="ru-RU"/>
              </w:rPr>
              <w:t xml:space="preserve">Дата заполнения дополнительной заявки </w:t>
            </w:r>
          </w:p>
        </w:tc>
        <w:tc>
          <w:tcPr>
            <w:tcW w:w="3680" w:type="dxa"/>
            <w:tcBorders>
              <w:top w:val="single" w:sz="4" w:space="0" w:color="000000"/>
              <w:left w:val="single" w:sz="4" w:space="0" w:color="000000"/>
              <w:bottom w:val="single" w:sz="4" w:space="0" w:color="000000"/>
              <w:right w:val="single" w:sz="4" w:space="0" w:color="000000"/>
            </w:tcBorders>
            <w:shd w:val="clear" w:color="auto" w:fill="auto"/>
          </w:tcPr>
          <w:p w:rsidR="00983065" w:rsidRPr="00A04F19" w:rsidRDefault="00983065" w:rsidP="0061639A">
            <w:pPr>
              <w:widowControl w:val="0"/>
              <w:autoSpaceDE w:val="0"/>
              <w:snapToGrid w:val="0"/>
              <w:spacing w:after="0" w:line="240" w:lineRule="auto"/>
              <w:jc w:val="both"/>
              <w:rPr>
                <w:rFonts w:ascii="Times New Roman" w:hAnsi="Times New Roman" w:cs="Times New Roman"/>
                <w:sz w:val="24"/>
                <w:szCs w:val="24"/>
                <w:lang w:eastAsia="ru-RU"/>
              </w:rPr>
            </w:pPr>
          </w:p>
        </w:tc>
      </w:tr>
    </w:tbl>
    <w:p w:rsidR="0061639A" w:rsidRDefault="0061639A" w:rsidP="0061639A">
      <w:pPr>
        <w:widowControl w:val="0"/>
        <w:autoSpaceDE w:val="0"/>
        <w:spacing w:after="0" w:line="240" w:lineRule="auto"/>
        <w:jc w:val="both"/>
        <w:rPr>
          <w:rFonts w:ascii="Times New Roman" w:hAnsi="Times New Roman" w:cs="Times New Roman"/>
          <w:sz w:val="24"/>
          <w:szCs w:val="24"/>
          <w:lang w:eastAsia="ru-RU"/>
        </w:rPr>
      </w:pPr>
    </w:p>
    <w:p w:rsidR="00983065" w:rsidRPr="00A04F19" w:rsidRDefault="00983065" w:rsidP="0061639A">
      <w:pPr>
        <w:widowControl w:val="0"/>
        <w:autoSpaceDE w:val="0"/>
        <w:spacing w:after="0" w:line="240" w:lineRule="auto"/>
        <w:jc w:val="both"/>
        <w:rPr>
          <w:rFonts w:ascii="Times New Roman" w:hAnsi="Times New Roman" w:cs="Times New Roman"/>
          <w:sz w:val="24"/>
          <w:szCs w:val="24"/>
        </w:rPr>
      </w:pPr>
      <w:r w:rsidRPr="00A04F19">
        <w:rPr>
          <w:rFonts w:ascii="Times New Roman" w:hAnsi="Times New Roman" w:cs="Times New Roman"/>
          <w:sz w:val="24"/>
          <w:szCs w:val="24"/>
          <w:lang w:eastAsia="ru-RU"/>
        </w:rPr>
        <w:t>Должность руководителя</w:t>
      </w:r>
    </w:p>
    <w:p w:rsidR="00983065" w:rsidRPr="00A04F19" w:rsidRDefault="00983065" w:rsidP="0061639A">
      <w:pPr>
        <w:widowControl w:val="0"/>
        <w:autoSpaceDE w:val="0"/>
        <w:spacing w:after="0" w:line="240" w:lineRule="auto"/>
        <w:jc w:val="both"/>
        <w:rPr>
          <w:rFonts w:ascii="Times New Roman" w:hAnsi="Times New Roman" w:cs="Times New Roman"/>
          <w:sz w:val="24"/>
          <w:szCs w:val="24"/>
        </w:rPr>
      </w:pPr>
      <w:r w:rsidRPr="00A04F19">
        <w:rPr>
          <w:rFonts w:ascii="Times New Roman" w:hAnsi="Times New Roman" w:cs="Times New Roman"/>
          <w:sz w:val="24"/>
          <w:szCs w:val="24"/>
          <w:lang w:eastAsia="ru-RU"/>
        </w:rPr>
        <w:t>организации                         __________________________ ________________________</w:t>
      </w:r>
    </w:p>
    <w:p w:rsidR="00983065" w:rsidRPr="00A04F19" w:rsidRDefault="00983065" w:rsidP="0061639A">
      <w:pPr>
        <w:widowControl w:val="0"/>
        <w:autoSpaceDE w:val="0"/>
        <w:spacing w:after="0" w:line="240" w:lineRule="auto"/>
        <w:jc w:val="both"/>
        <w:rPr>
          <w:rFonts w:ascii="Times New Roman" w:hAnsi="Times New Roman" w:cs="Times New Roman"/>
          <w:sz w:val="24"/>
          <w:szCs w:val="24"/>
        </w:rPr>
      </w:pPr>
      <w:r w:rsidRPr="00A04F19">
        <w:rPr>
          <w:rFonts w:ascii="Times New Roman" w:hAnsi="Times New Roman" w:cs="Times New Roman"/>
          <w:sz w:val="24"/>
          <w:szCs w:val="24"/>
          <w:lang w:eastAsia="ru-RU"/>
        </w:rPr>
        <w:t xml:space="preserve">                                             </w:t>
      </w:r>
      <w:r w:rsidRPr="00A04F19">
        <w:rPr>
          <w:rFonts w:ascii="Times New Roman" w:hAnsi="Times New Roman" w:cs="Times New Roman"/>
          <w:sz w:val="24"/>
          <w:szCs w:val="24"/>
          <w:lang w:eastAsia="ru-RU"/>
        </w:rPr>
        <w:tab/>
      </w:r>
      <w:r w:rsidRPr="00A04F19">
        <w:rPr>
          <w:rFonts w:ascii="Times New Roman" w:hAnsi="Times New Roman" w:cs="Times New Roman"/>
          <w:sz w:val="24"/>
          <w:szCs w:val="24"/>
          <w:lang w:eastAsia="ru-RU"/>
        </w:rPr>
        <w:tab/>
        <w:t>(подпись)                                    (расшифровка подписи)</w:t>
      </w:r>
    </w:p>
    <w:p w:rsidR="00983065" w:rsidRPr="00A04F19" w:rsidRDefault="00983065" w:rsidP="0061639A">
      <w:pPr>
        <w:widowControl w:val="0"/>
        <w:autoSpaceDE w:val="0"/>
        <w:spacing w:after="0" w:line="240" w:lineRule="auto"/>
        <w:jc w:val="both"/>
        <w:rPr>
          <w:rFonts w:ascii="Times New Roman" w:hAnsi="Times New Roman" w:cs="Times New Roman"/>
          <w:sz w:val="24"/>
          <w:szCs w:val="24"/>
        </w:rPr>
      </w:pPr>
      <w:r w:rsidRPr="00A04F19">
        <w:rPr>
          <w:rFonts w:ascii="Times New Roman" w:hAnsi="Times New Roman" w:cs="Times New Roman"/>
          <w:sz w:val="24"/>
          <w:szCs w:val="24"/>
          <w:lang w:eastAsia="ru-RU"/>
        </w:rPr>
        <w:t xml:space="preserve">  Место для печати                               </w:t>
      </w:r>
    </w:p>
    <w:p w:rsidR="00983065" w:rsidRPr="00A04F19" w:rsidRDefault="00983065" w:rsidP="0061639A">
      <w:pPr>
        <w:pStyle w:val="ConsPlusTitle"/>
        <w:ind w:firstLine="720"/>
        <w:jc w:val="both"/>
        <w:rPr>
          <w:b w:val="0"/>
          <w:spacing w:val="-4"/>
          <w:szCs w:val="24"/>
        </w:rPr>
      </w:pPr>
    </w:p>
    <w:p w:rsidR="00983065" w:rsidRPr="00A04F19" w:rsidRDefault="00983065" w:rsidP="0061639A">
      <w:pPr>
        <w:pStyle w:val="ConsPlusTitle"/>
        <w:ind w:firstLine="720"/>
        <w:jc w:val="both"/>
        <w:rPr>
          <w:b w:val="0"/>
          <w:spacing w:val="-4"/>
          <w:szCs w:val="24"/>
        </w:rPr>
      </w:pPr>
    </w:p>
    <w:p w:rsidR="00983065" w:rsidRPr="00A04F19" w:rsidRDefault="00983065" w:rsidP="0061639A">
      <w:pPr>
        <w:pStyle w:val="ConsPlusTitle"/>
        <w:ind w:firstLine="720"/>
        <w:jc w:val="both"/>
        <w:rPr>
          <w:b w:val="0"/>
          <w:spacing w:val="-4"/>
          <w:szCs w:val="24"/>
        </w:rPr>
      </w:pPr>
    </w:p>
    <w:p w:rsidR="00983065" w:rsidRPr="00A04F19" w:rsidRDefault="00983065" w:rsidP="0061639A">
      <w:pPr>
        <w:pStyle w:val="ConsPlusTitle"/>
        <w:ind w:firstLine="720"/>
        <w:jc w:val="both"/>
        <w:rPr>
          <w:b w:val="0"/>
          <w:spacing w:val="-4"/>
          <w:szCs w:val="24"/>
        </w:rPr>
      </w:pPr>
    </w:p>
    <w:p w:rsidR="00983065" w:rsidRPr="00A04F19" w:rsidRDefault="00983065" w:rsidP="00A04F19">
      <w:pPr>
        <w:pStyle w:val="ConsPlusTitle"/>
        <w:ind w:firstLine="720"/>
        <w:jc w:val="both"/>
        <w:rPr>
          <w:b w:val="0"/>
          <w:spacing w:val="-4"/>
          <w:szCs w:val="24"/>
        </w:rPr>
      </w:pPr>
    </w:p>
    <w:p w:rsidR="00983065" w:rsidRPr="00A04F19" w:rsidRDefault="00983065" w:rsidP="00A04F19">
      <w:pPr>
        <w:pStyle w:val="ConsPlusTitle"/>
        <w:ind w:firstLine="720"/>
        <w:jc w:val="both"/>
        <w:rPr>
          <w:b w:val="0"/>
          <w:spacing w:val="-4"/>
          <w:szCs w:val="24"/>
        </w:rPr>
      </w:pPr>
    </w:p>
    <w:p w:rsidR="00983065" w:rsidRPr="00A04F19" w:rsidRDefault="00983065" w:rsidP="00A04F19">
      <w:pPr>
        <w:pStyle w:val="ConsPlusTitle"/>
        <w:ind w:firstLine="720"/>
        <w:jc w:val="both"/>
        <w:rPr>
          <w:b w:val="0"/>
          <w:spacing w:val="-4"/>
          <w:szCs w:val="24"/>
        </w:rPr>
      </w:pPr>
    </w:p>
    <w:p w:rsidR="00983065" w:rsidRPr="00A04F19" w:rsidRDefault="00983065" w:rsidP="00A04F19">
      <w:pPr>
        <w:pStyle w:val="ConsPlusTitle"/>
        <w:ind w:firstLine="720"/>
        <w:jc w:val="both"/>
        <w:rPr>
          <w:b w:val="0"/>
          <w:spacing w:val="-4"/>
          <w:szCs w:val="24"/>
        </w:rPr>
      </w:pPr>
    </w:p>
    <w:p w:rsidR="00983065" w:rsidRPr="00A04F19" w:rsidRDefault="00983065" w:rsidP="00A04F19">
      <w:pPr>
        <w:pStyle w:val="ConsPlusTitle"/>
        <w:ind w:firstLine="720"/>
        <w:jc w:val="both"/>
        <w:rPr>
          <w:b w:val="0"/>
          <w:spacing w:val="-4"/>
          <w:szCs w:val="24"/>
        </w:rPr>
      </w:pPr>
    </w:p>
    <w:p w:rsidR="00983065" w:rsidRPr="00A04F19" w:rsidRDefault="00983065" w:rsidP="00A04F19">
      <w:pPr>
        <w:pStyle w:val="ConsPlusTitle"/>
        <w:ind w:firstLine="720"/>
        <w:jc w:val="both"/>
        <w:rPr>
          <w:b w:val="0"/>
          <w:spacing w:val="-4"/>
          <w:szCs w:val="24"/>
        </w:rPr>
      </w:pPr>
    </w:p>
    <w:p w:rsidR="00983065" w:rsidRPr="00A04F19" w:rsidRDefault="00983065" w:rsidP="00A04F19">
      <w:pPr>
        <w:pStyle w:val="ConsPlusTitle"/>
        <w:ind w:firstLine="720"/>
        <w:jc w:val="both"/>
        <w:rPr>
          <w:b w:val="0"/>
          <w:spacing w:val="-4"/>
          <w:szCs w:val="24"/>
        </w:rPr>
      </w:pPr>
    </w:p>
    <w:p w:rsidR="00983065" w:rsidRPr="00A04F19" w:rsidRDefault="00983065" w:rsidP="00A04F19">
      <w:pPr>
        <w:pStyle w:val="ConsPlusNormal"/>
        <w:jc w:val="both"/>
        <w:rPr>
          <w:spacing w:val="-4"/>
          <w:szCs w:val="24"/>
        </w:rPr>
      </w:pPr>
    </w:p>
    <w:p w:rsidR="00983065" w:rsidRPr="00A04F19" w:rsidRDefault="00983065" w:rsidP="00A04F19">
      <w:pPr>
        <w:pStyle w:val="ConsPlusNormal"/>
        <w:jc w:val="both"/>
        <w:rPr>
          <w:spacing w:val="-4"/>
          <w:szCs w:val="24"/>
        </w:rPr>
      </w:pPr>
    </w:p>
    <w:p w:rsidR="00983065" w:rsidRPr="00A04F19" w:rsidRDefault="00983065" w:rsidP="00A04F19">
      <w:pPr>
        <w:pStyle w:val="ConsPlusNormal"/>
        <w:jc w:val="both"/>
        <w:rPr>
          <w:spacing w:val="-4"/>
          <w:szCs w:val="24"/>
        </w:rPr>
      </w:pPr>
    </w:p>
    <w:p w:rsidR="00801F8B" w:rsidRPr="00A04F19" w:rsidRDefault="00801F8B" w:rsidP="00A04F19">
      <w:pPr>
        <w:jc w:val="both"/>
        <w:rPr>
          <w:rFonts w:ascii="Times New Roman" w:hAnsi="Times New Roman" w:cs="Times New Roman"/>
          <w:sz w:val="24"/>
          <w:szCs w:val="24"/>
        </w:rPr>
      </w:pPr>
    </w:p>
    <w:sectPr w:rsidR="00801F8B" w:rsidRPr="00A04F19" w:rsidSect="008870D6">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364E2"/>
    <w:multiLevelType w:val="hybridMultilevel"/>
    <w:tmpl w:val="0D1AFE3E"/>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15:restartNumberingAfterBreak="0">
    <w:nsid w:val="55086C7F"/>
    <w:multiLevelType w:val="hybridMultilevel"/>
    <w:tmpl w:val="5B80D10A"/>
    <w:lvl w:ilvl="0" w:tplc="FCEC8D8A">
      <w:start w:val="1"/>
      <w:numFmt w:val="decimal"/>
      <w:lvlText w:val="%1)"/>
      <w:lvlJc w:val="left"/>
      <w:pPr>
        <w:ind w:left="1146" w:hanging="360"/>
      </w:pPr>
      <w:rPr>
        <w:sz w:val="28"/>
        <w:szCs w:val="28"/>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15:restartNumberingAfterBreak="0">
    <w:nsid w:val="7F384E02"/>
    <w:multiLevelType w:val="hybridMultilevel"/>
    <w:tmpl w:val="31E8053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065"/>
    <w:rsid w:val="00017CCE"/>
    <w:rsid w:val="00085FE2"/>
    <w:rsid w:val="00091F37"/>
    <w:rsid w:val="000C5B54"/>
    <w:rsid w:val="000D1072"/>
    <w:rsid w:val="00182D47"/>
    <w:rsid w:val="00185B57"/>
    <w:rsid w:val="001F6385"/>
    <w:rsid w:val="00250D1D"/>
    <w:rsid w:val="00257412"/>
    <w:rsid w:val="004742F0"/>
    <w:rsid w:val="0061639A"/>
    <w:rsid w:val="00630A70"/>
    <w:rsid w:val="0069594C"/>
    <w:rsid w:val="00732CFE"/>
    <w:rsid w:val="00737B25"/>
    <w:rsid w:val="00742AA6"/>
    <w:rsid w:val="007A1693"/>
    <w:rsid w:val="00801F8B"/>
    <w:rsid w:val="008870D6"/>
    <w:rsid w:val="008C447A"/>
    <w:rsid w:val="00907993"/>
    <w:rsid w:val="00983065"/>
    <w:rsid w:val="00A04F19"/>
    <w:rsid w:val="00A70470"/>
    <w:rsid w:val="00D204A7"/>
    <w:rsid w:val="00E56528"/>
    <w:rsid w:val="00EB789B"/>
    <w:rsid w:val="00F404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2450D6-DCEF-4DB9-B251-AB9E448A0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065"/>
  </w:style>
  <w:style w:type="paragraph" w:styleId="1">
    <w:name w:val="heading 1"/>
    <w:basedOn w:val="a"/>
    <w:next w:val="a"/>
    <w:link w:val="10"/>
    <w:qFormat/>
    <w:rsid w:val="00983065"/>
    <w:pPr>
      <w:keepNext/>
      <w:spacing w:before="240" w:after="60" w:line="240" w:lineRule="auto"/>
      <w:outlineLvl w:val="0"/>
    </w:pPr>
    <w:rPr>
      <w:rFonts w:ascii="Calibri Light" w:eastAsia="Times New Roman" w:hAnsi="Calibri Light" w:cs="Times New Roman"/>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3065"/>
    <w:rPr>
      <w:rFonts w:ascii="Calibri Light" w:eastAsia="Times New Roman" w:hAnsi="Calibri Light" w:cs="Times New Roman"/>
      <w:b/>
      <w:bCs/>
      <w:kern w:val="32"/>
      <w:sz w:val="32"/>
      <w:szCs w:val="32"/>
      <w:lang w:val="x-none" w:eastAsia="x-none"/>
    </w:rPr>
  </w:style>
  <w:style w:type="paragraph" w:styleId="a3">
    <w:name w:val="Normal (Web)"/>
    <w:basedOn w:val="a"/>
    <w:unhideWhenUsed/>
    <w:rsid w:val="009830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983065"/>
    <w:pPr>
      <w:widowControl w:val="0"/>
      <w:autoSpaceDE w:val="0"/>
      <w:autoSpaceDN w:val="0"/>
      <w:spacing w:after="0" w:line="240" w:lineRule="auto"/>
    </w:pPr>
    <w:rPr>
      <w:rFonts w:ascii="Times New Roman" w:eastAsia="Calibri" w:hAnsi="Times New Roman" w:cs="Times New Roman"/>
      <w:sz w:val="24"/>
      <w:szCs w:val="20"/>
      <w:lang w:eastAsia="ru-RU"/>
    </w:rPr>
  </w:style>
  <w:style w:type="paragraph" w:customStyle="1" w:styleId="ConsPlusTitle">
    <w:name w:val="ConsPlusTitle"/>
    <w:rsid w:val="00983065"/>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4">
    <w:name w:val="Balloon Text"/>
    <w:basedOn w:val="a"/>
    <w:link w:val="a5"/>
    <w:uiPriority w:val="99"/>
    <w:semiHidden/>
    <w:unhideWhenUsed/>
    <w:rsid w:val="009830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83065"/>
    <w:rPr>
      <w:rFonts w:ascii="Tahoma" w:hAnsi="Tahoma" w:cs="Tahoma"/>
      <w:sz w:val="16"/>
      <w:szCs w:val="16"/>
    </w:rPr>
  </w:style>
  <w:style w:type="paragraph" w:styleId="a6">
    <w:name w:val="List Paragraph"/>
    <w:basedOn w:val="a"/>
    <w:qFormat/>
    <w:rsid w:val="000C5B54"/>
    <w:pPr>
      <w:ind w:left="720"/>
      <w:contextualSpacing/>
    </w:pPr>
  </w:style>
  <w:style w:type="character" w:styleId="a7">
    <w:name w:val="Hyperlink"/>
    <w:basedOn w:val="a0"/>
    <w:uiPriority w:val="99"/>
    <w:unhideWhenUsed/>
    <w:rsid w:val="00185B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23A53A51D57565B383C6CDB7CF02097F08D3ACAA5690E4E075F1B7EE9C7310606FE22E385277EEB043BDEB87B1CD48CE8ECF8sBs2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znkorkino.ru" TargetMode="External"/><Relationship Id="rId5" Type="http://schemas.openxmlformats.org/officeDocument/2006/relationships/hyperlink" Target="mailto:uszn18@minsoc74.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520</TotalTime>
  <Pages>21</Pages>
  <Words>8023</Words>
  <Characters>45737</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USZN30</dc:creator>
  <cp:lastModifiedBy>VipNet604</cp:lastModifiedBy>
  <cp:revision>7</cp:revision>
  <cp:lastPrinted>2023-10-04T10:19:00Z</cp:lastPrinted>
  <dcterms:created xsi:type="dcterms:W3CDTF">2023-03-09T06:33:00Z</dcterms:created>
  <dcterms:modified xsi:type="dcterms:W3CDTF">2023-10-06T10:26:00Z</dcterms:modified>
</cp:coreProperties>
</file>